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5D1" w:rsidRPr="00DC75D1" w:rsidRDefault="00DC75D1" w:rsidP="00DC75D1">
      <w:pPr>
        <w:spacing w:after="100" w:afterAutospacing="1" w:line="240" w:lineRule="auto"/>
        <w:jc w:val="center"/>
        <w:outlineLvl w:val="3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DC75D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fldChar w:fldCharType="begin"/>
      </w:r>
      <w:r w:rsidRPr="00DC75D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instrText xml:space="preserve"> HYPERLINK "https://detsad.siteedu.ru/sveden/objects/" \l "accordion-inventory" </w:instrText>
      </w:r>
      <w:r w:rsidRPr="00DC75D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fldChar w:fldCharType="separate"/>
      </w:r>
      <w:r w:rsidRPr="00DC75D1">
        <w:rPr>
          <w:rFonts w:ascii="Helvetica" w:eastAsia="Times New Roman" w:hAnsi="Helvetica" w:cs="Helvetica"/>
          <w:color w:val="00517C"/>
          <w:sz w:val="24"/>
          <w:szCs w:val="24"/>
          <w:lang w:eastAsia="ru-RU"/>
        </w:rPr>
        <w:t>Информация о средствах обучения и воспитания</w:t>
      </w:r>
      <w:r w:rsidRPr="00DC75D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fldChar w:fldCharType="end"/>
      </w:r>
    </w:p>
    <w:tbl>
      <w:tblPr>
        <w:tblW w:w="17829" w:type="dxa"/>
        <w:tblInd w:w="-1119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92"/>
        <w:gridCol w:w="5037"/>
      </w:tblGrid>
      <w:tr w:rsidR="00DC75D1" w:rsidRPr="00DC75D1" w:rsidTr="00DC75D1">
        <w:tc>
          <w:tcPr>
            <w:tcW w:w="127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C75D1" w:rsidRPr="00DC75D1" w:rsidRDefault="00DC75D1" w:rsidP="00DC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DC75D1">
              <w:rPr>
                <w:rFonts w:ascii="Times New Roman" w:eastAsia="Times New Roman" w:hAnsi="Times New Roman" w:cs="Times New Roman"/>
                <w:b/>
                <w:bCs/>
                <w:color w:val="0B0B0B"/>
                <w:sz w:val="24"/>
                <w:szCs w:val="24"/>
                <w:lang w:eastAsia="ru-RU"/>
              </w:rPr>
              <w:t>Средства/Инвентарь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C75D1" w:rsidRPr="00DC75D1" w:rsidRDefault="00DC75D1" w:rsidP="00DC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DC75D1">
              <w:rPr>
                <w:rFonts w:ascii="Times New Roman" w:eastAsia="Times New Roman" w:hAnsi="Times New Roman" w:cs="Times New Roman"/>
                <w:b/>
                <w:bCs/>
                <w:color w:val="0B0B0B"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DC75D1" w:rsidRPr="00DC75D1" w:rsidTr="00DC75D1">
        <w:tc>
          <w:tcPr>
            <w:tcW w:w="127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C75D1" w:rsidRPr="00DC75D1" w:rsidRDefault="00DC75D1" w:rsidP="00DC7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C75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C75D1" w:rsidRPr="00DC75D1" w:rsidRDefault="0064494F" w:rsidP="00DC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99</w:t>
            </w:r>
          </w:p>
        </w:tc>
      </w:tr>
      <w:tr w:rsidR="00DC75D1" w:rsidRPr="00DC75D1" w:rsidTr="00DC75D1">
        <w:tc>
          <w:tcPr>
            <w:tcW w:w="127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C75D1" w:rsidRPr="00DC75D1" w:rsidRDefault="00DC75D1" w:rsidP="00DC7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C75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Шкаф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детский 3,4-х -5 секционный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C75D1" w:rsidRPr="00DC75D1" w:rsidRDefault="00DC75D1" w:rsidP="00DC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18</w:t>
            </w:r>
          </w:p>
        </w:tc>
      </w:tr>
      <w:tr w:rsidR="00DC75D1" w:rsidRPr="00DC75D1" w:rsidTr="00DC75D1">
        <w:tc>
          <w:tcPr>
            <w:tcW w:w="127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C75D1" w:rsidRPr="00DC75D1" w:rsidRDefault="00DC75D1" w:rsidP="00DC7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C75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Стул мягкий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C75D1" w:rsidRPr="00DC75D1" w:rsidRDefault="0064494F" w:rsidP="00DC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28</w:t>
            </w:r>
          </w:p>
        </w:tc>
      </w:tr>
      <w:tr w:rsidR="00DC75D1" w:rsidRPr="00DC75D1" w:rsidTr="00DC75D1">
        <w:tc>
          <w:tcPr>
            <w:tcW w:w="127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C75D1" w:rsidRPr="00DC75D1" w:rsidRDefault="0064494F" w:rsidP="00DC7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Банкетка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C75D1" w:rsidRPr="00DC75D1" w:rsidRDefault="0064494F" w:rsidP="00DC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11</w:t>
            </w:r>
          </w:p>
        </w:tc>
      </w:tr>
      <w:tr w:rsidR="00DC75D1" w:rsidRPr="00DC75D1" w:rsidTr="00DC75D1">
        <w:tc>
          <w:tcPr>
            <w:tcW w:w="127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C75D1" w:rsidRPr="00DC75D1" w:rsidRDefault="0063143B" w:rsidP="00DC7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C75D1" w:rsidRPr="00DC75D1" w:rsidRDefault="0063143B" w:rsidP="00DC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</w:tr>
      <w:tr w:rsidR="00DC75D1" w:rsidRPr="00DC75D1" w:rsidTr="00DC75D1">
        <w:tc>
          <w:tcPr>
            <w:tcW w:w="127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C75D1" w:rsidRPr="00DC75D1" w:rsidRDefault="0064494F" w:rsidP="00DC7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Микросистема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C75D1" w:rsidRPr="00DC75D1" w:rsidRDefault="00DC75D1" w:rsidP="00DC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C75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</w:tr>
      <w:tr w:rsidR="00DC75D1" w:rsidRPr="00DC75D1" w:rsidTr="00DC75D1">
        <w:tc>
          <w:tcPr>
            <w:tcW w:w="127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C75D1" w:rsidRPr="00DC75D1" w:rsidRDefault="00DC75D1" w:rsidP="00DC7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C75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Пианино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C75D1" w:rsidRPr="00DC75D1" w:rsidRDefault="00DC75D1" w:rsidP="00DC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C75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</w:tr>
      <w:tr w:rsidR="00DC75D1" w:rsidRPr="00DC75D1" w:rsidTr="00DC75D1">
        <w:tc>
          <w:tcPr>
            <w:tcW w:w="127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C75D1" w:rsidRPr="00DC75D1" w:rsidRDefault="00DC75D1" w:rsidP="00DC7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C75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C75D1" w:rsidRPr="00DC75D1" w:rsidRDefault="00DC75D1" w:rsidP="00DC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</w:tr>
      <w:tr w:rsidR="00DC75D1" w:rsidRPr="00DC75D1" w:rsidTr="00DC75D1">
        <w:tc>
          <w:tcPr>
            <w:tcW w:w="127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C75D1" w:rsidRPr="00DC75D1" w:rsidRDefault="00DC75D1" w:rsidP="00DC7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C75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Экран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C75D1" w:rsidRPr="00DC75D1" w:rsidRDefault="00DC75D1" w:rsidP="00DC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C75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</w:tr>
      <w:tr w:rsidR="00DC75D1" w:rsidRPr="00DC75D1" w:rsidTr="00DC75D1">
        <w:tc>
          <w:tcPr>
            <w:tcW w:w="127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C75D1" w:rsidRPr="00DC75D1" w:rsidRDefault="00DC75D1" w:rsidP="00DC7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C75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Магнитофон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C75D1" w:rsidRPr="00DC75D1" w:rsidRDefault="00DC75D1" w:rsidP="00DC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C75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</w:tr>
      <w:tr w:rsidR="00DC75D1" w:rsidRPr="00DC75D1" w:rsidTr="00DC75D1">
        <w:tc>
          <w:tcPr>
            <w:tcW w:w="127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C75D1" w:rsidRPr="00DC75D1" w:rsidRDefault="00DC75D1" w:rsidP="00DC7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C75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C75D1" w:rsidRPr="00DC75D1" w:rsidRDefault="0063143B" w:rsidP="00DC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</w:tr>
      <w:tr w:rsidR="00DC75D1" w:rsidRPr="00DC75D1" w:rsidTr="00DC75D1">
        <w:tc>
          <w:tcPr>
            <w:tcW w:w="127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C75D1" w:rsidRPr="00DC75D1" w:rsidRDefault="00DC75D1" w:rsidP="00DC7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C75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C75D1" w:rsidRPr="00DC75D1" w:rsidRDefault="00DC75D1" w:rsidP="00DC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</w:t>
            </w:r>
          </w:p>
        </w:tc>
      </w:tr>
      <w:tr w:rsidR="00DC75D1" w:rsidRPr="00DC75D1" w:rsidTr="00DC75D1">
        <w:tc>
          <w:tcPr>
            <w:tcW w:w="127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C75D1" w:rsidRPr="00DC75D1" w:rsidRDefault="00DC75D1" w:rsidP="00DC7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Уголок спортивного инвентаря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C75D1" w:rsidRPr="00DC75D1" w:rsidRDefault="00DC75D1" w:rsidP="00DC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</w:tr>
      <w:tr w:rsidR="00DC75D1" w:rsidRPr="00DC75D1" w:rsidTr="00DC75D1">
        <w:tc>
          <w:tcPr>
            <w:tcW w:w="127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C75D1" w:rsidRPr="00DC75D1" w:rsidRDefault="00DC75D1" w:rsidP="00DC7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C75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Спортивные маты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C75D1" w:rsidRPr="00DC75D1" w:rsidRDefault="00DC75D1" w:rsidP="00DC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</w:tr>
      <w:tr w:rsidR="00DC75D1" w:rsidRPr="00DC75D1" w:rsidTr="00DC75D1">
        <w:tc>
          <w:tcPr>
            <w:tcW w:w="127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C75D1" w:rsidRPr="00DC75D1" w:rsidRDefault="0063143B" w:rsidP="00DC7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Мягкий пол цветной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C75D1" w:rsidRPr="00DC75D1" w:rsidRDefault="0063143B" w:rsidP="00DC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</w:p>
        </w:tc>
      </w:tr>
      <w:tr w:rsidR="00DC75D1" w:rsidRPr="00DC75D1" w:rsidTr="00DC75D1">
        <w:tc>
          <w:tcPr>
            <w:tcW w:w="127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C75D1" w:rsidRPr="00DC75D1" w:rsidRDefault="00DC75D1" w:rsidP="00DC7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C75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Ракетки теннисные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C75D1" w:rsidRPr="00DC75D1" w:rsidRDefault="00DC75D1" w:rsidP="00DC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C75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</w:t>
            </w:r>
          </w:p>
        </w:tc>
      </w:tr>
      <w:tr w:rsidR="00DC75D1" w:rsidRPr="00DC75D1" w:rsidTr="00DC75D1">
        <w:tc>
          <w:tcPr>
            <w:tcW w:w="127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C75D1" w:rsidRPr="00DC75D1" w:rsidRDefault="00DC75D1" w:rsidP="00DC7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C75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Кегли пластмассовые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C75D1" w:rsidRPr="00DC75D1" w:rsidRDefault="00DC75D1" w:rsidP="00DC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C75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20</w:t>
            </w:r>
          </w:p>
        </w:tc>
      </w:tr>
      <w:tr w:rsidR="00DC75D1" w:rsidRPr="00DC75D1" w:rsidTr="00DC75D1">
        <w:tc>
          <w:tcPr>
            <w:tcW w:w="127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C75D1" w:rsidRPr="00DC75D1" w:rsidRDefault="00DC75D1" w:rsidP="00DC7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C75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Гимнастическая скамья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C75D1" w:rsidRPr="00DC75D1" w:rsidRDefault="0063143B" w:rsidP="00DC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</w:tr>
      <w:tr w:rsidR="00DC75D1" w:rsidRPr="00DC75D1" w:rsidTr="00DC75D1">
        <w:tc>
          <w:tcPr>
            <w:tcW w:w="127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C75D1" w:rsidRPr="00DC75D1" w:rsidRDefault="00DC75D1" w:rsidP="00DC7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C75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Лыжи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C75D1" w:rsidRPr="00DC75D1" w:rsidRDefault="00DC75D1" w:rsidP="00DC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C75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  <w:r w:rsidR="0063143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</w:t>
            </w:r>
          </w:p>
        </w:tc>
      </w:tr>
      <w:tr w:rsidR="00DC75D1" w:rsidRPr="00DC75D1" w:rsidTr="00DC75D1">
        <w:tc>
          <w:tcPr>
            <w:tcW w:w="127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C75D1" w:rsidRPr="00DC75D1" w:rsidRDefault="00DC75D1" w:rsidP="00DC7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C75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Корзины для переноски мячей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C75D1" w:rsidRPr="00DC75D1" w:rsidRDefault="00DC75D1" w:rsidP="00DC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C75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</w:t>
            </w:r>
          </w:p>
        </w:tc>
      </w:tr>
      <w:tr w:rsidR="00DC75D1" w:rsidRPr="00DC75D1" w:rsidTr="00DC75D1">
        <w:tc>
          <w:tcPr>
            <w:tcW w:w="127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C75D1" w:rsidRPr="00DC75D1" w:rsidRDefault="00DC75D1" w:rsidP="00DC7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C75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Канат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C75D1" w:rsidRPr="00DC75D1" w:rsidRDefault="00DC75D1" w:rsidP="00DC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C75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</w:tr>
      <w:tr w:rsidR="00DC75D1" w:rsidRPr="00DC75D1" w:rsidTr="00DC75D1">
        <w:tc>
          <w:tcPr>
            <w:tcW w:w="127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C75D1" w:rsidRPr="00DC75D1" w:rsidRDefault="00DC75D1" w:rsidP="00DC7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C75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Стойки для прыжка в высоту (комплект)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DC75D1" w:rsidRPr="00DC75D1" w:rsidRDefault="00DC75D1" w:rsidP="00DC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C75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</w:tr>
    </w:tbl>
    <w:p w:rsidR="00655AFF" w:rsidRDefault="0064494F"/>
    <w:sectPr w:rsidR="00655AFF" w:rsidSect="00DC75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75D1"/>
    <w:rsid w:val="004A09BA"/>
    <w:rsid w:val="004D1B29"/>
    <w:rsid w:val="00627974"/>
    <w:rsid w:val="0063143B"/>
    <w:rsid w:val="0064494F"/>
    <w:rsid w:val="00820DD5"/>
    <w:rsid w:val="00B52E32"/>
    <w:rsid w:val="00DC7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29"/>
  </w:style>
  <w:style w:type="paragraph" w:styleId="4">
    <w:name w:val="heading 4"/>
    <w:basedOn w:val="a"/>
    <w:link w:val="40"/>
    <w:uiPriority w:val="9"/>
    <w:qFormat/>
    <w:rsid w:val="00DC75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C75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C75D1"/>
    <w:rPr>
      <w:color w:val="0000FF"/>
      <w:u w:val="single"/>
    </w:rPr>
  </w:style>
  <w:style w:type="character" w:styleId="a4">
    <w:name w:val="Strong"/>
    <w:basedOn w:val="a0"/>
    <w:uiPriority w:val="22"/>
    <w:qFormat/>
    <w:rsid w:val="00DC75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РиКо</dc:creator>
  <cp:lastModifiedBy>РиКо</cp:lastModifiedBy>
  <cp:revision>2</cp:revision>
  <dcterms:created xsi:type="dcterms:W3CDTF">2021-04-23T12:32:00Z</dcterms:created>
  <dcterms:modified xsi:type="dcterms:W3CDTF">2021-04-23T12:51:00Z</dcterms:modified>
</cp:coreProperties>
</file>