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C5" w:rsidRDefault="00F16DC5" w:rsidP="00F16DC5">
      <w:pPr>
        <w:spacing w:after="42" w:line="259" w:lineRule="auto"/>
        <w:ind w:right="109"/>
        <w:jc w:val="center"/>
        <w:rPr>
          <w:b/>
          <w:sz w:val="28"/>
        </w:rPr>
      </w:pPr>
    </w:p>
    <w:p w:rsidR="00150B5A" w:rsidRDefault="00150B5A" w:rsidP="00150B5A">
      <w:pPr>
        <w:ind w:left="-15" w:right="291" w:firstLine="284"/>
        <w:rPr>
          <w:b/>
          <w:sz w:val="28"/>
        </w:rPr>
      </w:pPr>
    </w:p>
    <w:p w:rsidR="00150B5A" w:rsidRDefault="00150B5A" w:rsidP="00150B5A">
      <w:pPr>
        <w:ind w:left="-15" w:right="291" w:firstLine="284"/>
      </w:pPr>
    </w:p>
    <w:p w:rsidR="00150B5A" w:rsidRDefault="00150B5A" w:rsidP="00150B5A">
      <w:pPr>
        <w:ind w:left="-15" w:right="291" w:firstLine="284"/>
        <w:jc w:val="center"/>
      </w:pPr>
      <w:r>
        <w:t xml:space="preserve">ПЕРЕЧЕНЬ ПЕЧАТНЫХ И ЭЛЕКТРОННЫХ ИНФОРМАЦИОННЫХ И ОБРАЗОВАТЕЛЬНЫХ РЕСУРСОВ МУНИЦИПАЛЬНОГО </w:t>
      </w:r>
      <w:r w:rsidR="000E7D7C">
        <w:t>КАЗЁННОГО</w:t>
      </w:r>
      <w:r>
        <w:t xml:space="preserve"> ДОШКОЛЬНОГ</w:t>
      </w:r>
      <w:r w:rsidR="000E7D7C">
        <w:t>О ОБРАЗОВАТЕЛЬНОГО УЧРЕЖДЕНИЯ ДЕТСКОГО САДА №6ЗОЛОТОЙ КЛЮЧИК</w:t>
      </w:r>
      <w:r>
        <w:t xml:space="preserve">» </w:t>
      </w:r>
    </w:p>
    <w:p w:rsidR="00150B5A" w:rsidRDefault="00150B5A" w:rsidP="00150B5A">
      <w:pPr>
        <w:ind w:left="-15" w:right="291" w:firstLine="284"/>
        <w:jc w:val="center"/>
      </w:pPr>
    </w:p>
    <w:p w:rsidR="00150B5A" w:rsidRDefault="00150B5A" w:rsidP="00150B5A">
      <w:pPr>
        <w:spacing w:after="0" w:line="259" w:lineRule="auto"/>
        <w:ind w:left="1006" w:hanging="1006"/>
        <w:jc w:val="center"/>
        <w:rPr>
          <w:b/>
          <w:color w:val="0000FF"/>
          <w:sz w:val="28"/>
          <w:szCs w:val="28"/>
        </w:rPr>
      </w:pPr>
      <w:r w:rsidRPr="00550E67">
        <w:rPr>
          <w:b/>
          <w:color w:val="0000FF"/>
          <w:sz w:val="28"/>
          <w:szCs w:val="28"/>
        </w:rPr>
        <w:t>Перечень электронных образовательных ресурсов</w:t>
      </w:r>
    </w:p>
    <w:p w:rsidR="00150B5A" w:rsidRPr="00550E67" w:rsidRDefault="00150B5A" w:rsidP="00AD1AB2">
      <w:pPr>
        <w:spacing w:after="0" w:line="276" w:lineRule="auto"/>
        <w:ind w:right="-5"/>
      </w:pPr>
    </w:p>
    <w:tbl>
      <w:tblPr>
        <w:tblW w:w="10915" w:type="dxa"/>
        <w:tblCellSpacing w:w="0" w:type="dxa"/>
        <w:tblInd w:w="-434" w:type="dxa"/>
        <w:tblBorders>
          <w:top w:val="outset" w:sz="6" w:space="0" w:color="CFCFCF"/>
          <w:left w:val="outset" w:sz="6" w:space="0" w:color="CFCFCF"/>
          <w:bottom w:val="outset" w:sz="6" w:space="0" w:color="CFCFCF"/>
          <w:right w:val="outset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50"/>
        <w:gridCol w:w="1843"/>
        <w:gridCol w:w="284"/>
        <w:gridCol w:w="5938"/>
      </w:tblGrid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7A80">
              <w:rPr>
                <w:b/>
                <w:szCs w:val="24"/>
              </w:rPr>
              <w:t>Адрес ресурса</w:t>
            </w:r>
          </w:p>
        </w:tc>
        <w:tc>
          <w:tcPr>
            <w:tcW w:w="1843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7A80">
              <w:rPr>
                <w:b/>
                <w:szCs w:val="24"/>
              </w:rPr>
              <w:t>Название ресурса</w:t>
            </w:r>
          </w:p>
        </w:tc>
        <w:tc>
          <w:tcPr>
            <w:tcW w:w="6222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7A80">
              <w:rPr>
                <w:b/>
                <w:szCs w:val="24"/>
              </w:rPr>
              <w:t>Аннотация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10915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7A80">
              <w:rPr>
                <w:b/>
                <w:szCs w:val="24"/>
              </w:rPr>
              <w:t>Официальные ресурсы системы образования Российской Федерации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C5206B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  <w:hyperlink r:id="rId7" w:history="1">
              <w:r w:rsidR="00150B5A" w:rsidRPr="00B37A80">
                <w:rPr>
                  <w:rStyle w:val="a9"/>
                  <w:color w:val="632DFB"/>
                  <w:szCs w:val="24"/>
                </w:rPr>
                <w:t>http://www.mon.gov.ru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Министерства образования и наук</w:t>
            </w:r>
            <w:r>
              <w:rPr>
                <w:szCs w:val="24"/>
              </w:rPr>
              <w:t xml:space="preserve">и </w:t>
            </w:r>
            <w:r w:rsidRPr="006B76E9">
              <w:rPr>
                <w:szCs w:val="24"/>
              </w:rPr>
              <w:t>Российск</w:t>
            </w:r>
            <w:r>
              <w:rPr>
                <w:szCs w:val="24"/>
              </w:rPr>
              <w:t xml:space="preserve">ой </w:t>
            </w:r>
            <w:r w:rsidRPr="006B76E9">
              <w:rPr>
                <w:szCs w:val="24"/>
              </w:rPr>
              <w:t>Федерации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Официальный ресурс Министерства образования и науки Российской Федерации.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C5206B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  <w:hyperlink r:id="rId8" w:history="1">
              <w:r w:rsidR="00150B5A" w:rsidRPr="00B37A80">
                <w:rPr>
                  <w:rStyle w:val="a9"/>
                  <w:color w:val="632DFB"/>
                  <w:szCs w:val="24"/>
                </w:rPr>
                <w:t>http://www.edu.ru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Федеральный портал "Российское образование"</w:t>
            </w:r>
          </w:p>
          <w:p w:rsidR="00150B5A" w:rsidRPr="006B76E9" w:rsidRDefault="00150B5A" w:rsidP="00A35A2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Каталог Интернет-ресурсов. Для выпускников школ и абитуриентов: нормативные документы, ЕГЭ, вузы, рейтинги, тестирование, профориентация. Правовая БД "Гарант": законодательные и нормативные акты. Электронный архив распорядительных документов: приказы и информационные письма Минобрнауки России, Рособразования, Рособрнадзора.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  <w:r w:rsidRPr="00550E67">
              <w:rPr>
                <w:color w:val="632DFB"/>
                <w:szCs w:val="24"/>
              </w:rPr>
              <w:t>https://education.tularegion.ru/</w:t>
            </w: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Министерство образования Тульской области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 xml:space="preserve">Официальный ресурс Министерства образования </w:t>
            </w:r>
            <w:r>
              <w:rPr>
                <w:szCs w:val="24"/>
              </w:rPr>
              <w:t>Тульской области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</w:p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  <w:r w:rsidRPr="00B37A80">
              <w:rPr>
                <w:color w:val="632DFB"/>
                <w:szCs w:val="24"/>
              </w:rPr>
              <w:t>http://www.firo.ru/</w:t>
            </w: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</w:tcPr>
          <w:p w:rsidR="00150B5A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Министерства образования и наукиРоссийск</w:t>
            </w:r>
            <w:r>
              <w:rPr>
                <w:szCs w:val="24"/>
              </w:rPr>
              <w:t>ой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Федерации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Федеральное государственное автономное учреждение «Федеральный институт развития образования»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Официальный ресурс Министерства образования и науки Российской Федерации.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50B5A" w:rsidRPr="006B76E9" w:rsidTr="00A35A28">
        <w:trPr>
          <w:tblCellSpacing w:w="0" w:type="dxa"/>
        </w:trPr>
        <w:tc>
          <w:tcPr>
            <w:tcW w:w="10915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7A80">
              <w:rPr>
                <w:b/>
                <w:szCs w:val="24"/>
              </w:rPr>
              <w:t>Список  электронных образовательных ресурсов для родителей и обучающихся (воспитанников)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9" w:history="1">
              <w:r w:rsidR="00150B5A" w:rsidRPr="006B76E9">
                <w:rPr>
                  <w:rStyle w:val="a9"/>
                  <w:szCs w:val="24"/>
                </w:rPr>
                <w:t>http://www.1umka.ru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«Умка - детский развивающий сайт»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 xml:space="preserve">На сайте Вы можете посмотреть как развлекательные, так обучающие детские мультфильмы, скачать сборники, а так же прослушать и скачать плюсовки и минусовки детских песен, раскрасить вместе с вашими детьми онлайн раскраски, выбрать понравившиеся вам сценарии праздников, </w:t>
            </w:r>
            <w:r w:rsidRPr="006B76E9">
              <w:rPr>
                <w:szCs w:val="24"/>
              </w:rPr>
              <w:lastRenderedPageBreak/>
              <w:t>прослушать детские сказки и еще многое другое!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10" w:history="1">
              <w:r w:rsidR="00150B5A" w:rsidRPr="006B76E9">
                <w:rPr>
                  <w:rStyle w:val="a9"/>
                  <w:szCs w:val="24"/>
                </w:rPr>
                <w:t>http://www.detkiuch.ru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«Обучалки и развивалки для детей»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Здесь вы найдете статьи о детях, обучающие и развивающие программы для малышей и школьников, которые можно скачать бесплатно, а ребенок непременно захочет посмотреть детское обучающее видео, мультфильмы, сказки и книги, игры для развития, раскраски, картинки, песенки караоке и многое другое.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11" w:history="1">
              <w:r w:rsidR="00150B5A" w:rsidRPr="006B76E9">
                <w:rPr>
                  <w:rStyle w:val="a9"/>
                  <w:szCs w:val="24"/>
                </w:rPr>
                <w:t>http://www.baby-news.net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«Babynews»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Огромное количество развивающих материалов для детей. Сайт будет интересен и родителям и детям.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12" w:history="1">
              <w:r w:rsidR="00150B5A" w:rsidRPr="006B76E9">
                <w:rPr>
                  <w:rStyle w:val="a9"/>
                  <w:szCs w:val="24"/>
                </w:rPr>
                <w:t>http://www.zonar.info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«Оригами - Мир своими руками»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Сайт посвящён древнему искусству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складывания фигурок из бумаги. Здесь вы найдете схемы и видео с пояснениями складывания оригами.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13" w:history="1">
              <w:r w:rsidR="00150B5A" w:rsidRPr="006B76E9">
                <w:rPr>
                  <w:rStyle w:val="a9"/>
                  <w:szCs w:val="24"/>
                </w:rPr>
                <w:t>http://packpacku.com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«Раскраски»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Детские раскраски, раскраски онлайн, раскраски из цифр, картинки из цифр, детские лабиринты, умелые ручки, развивающие детские онлайн игры, бесплатные онлайн игры для мальчиков и девочек и многое другое для Вашего ребёнка.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14" w:history="1">
              <w:r w:rsidR="00150B5A" w:rsidRPr="006B76E9">
                <w:rPr>
                  <w:rStyle w:val="a9"/>
                  <w:szCs w:val="24"/>
                </w:rPr>
                <w:t>www.solnet.ee/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Детский портал "СОЛНЫШКО"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Интернет - журнал, посвящённый детскому творчеству: викторины, песни ( минус, тексты), конкурсы, игры и много ещё интересного.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15" w:history="1">
              <w:r w:rsidR="00150B5A" w:rsidRPr="006B76E9">
                <w:rPr>
                  <w:rStyle w:val="a9"/>
                  <w:szCs w:val="24"/>
                </w:rPr>
                <w:t>http://razigrushki.ru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«РазИгрушки»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Для детей и их родителей, которые заботятся о гармоничном развитии и воспитании своих детей.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16" w:history="1">
              <w:r w:rsidR="00150B5A" w:rsidRPr="006B76E9">
                <w:rPr>
                  <w:rStyle w:val="a9"/>
                  <w:szCs w:val="24"/>
                </w:rPr>
                <w:t>http://bukashka.org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«Букашка»,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Уроки рисования и музыки, развивающие игры, детские флеш игры и раскраски, потешки, колыбельные, тесты, скороговорки и потешки.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17" w:history="1">
              <w:r w:rsidR="00150B5A" w:rsidRPr="006B76E9">
                <w:rPr>
                  <w:rStyle w:val="a9"/>
                  <w:szCs w:val="24"/>
                </w:rPr>
                <w:t>http://teramult.org.ua/</w:t>
              </w:r>
            </w:hyperlink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"Старые мультфильмы"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DE5B18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DE5B18">
              <w:rPr>
                <w:color w:val="333333"/>
                <w:szCs w:val="24"/>
                <w:shd w:val="clear" w:color="auto" w:fill="FFFFFF"/>
              </w:rPr>
              <w:t>Всеми любимые советские и зарубежные детские мультики можно скачать бесплатно без регистрации на нашем сайте. Кроме мультиков у нас вы найдете множество...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18" w:history="1">
              <w:r w:rsidR="00150B5A" w:rsidRPr="006B76E9">
                <w:rPr>
                  <w:rStyle w:val="a9"/>
                  <w:szCs w:val="24"/>
                </w:rPr>
                <w:t>http://teremoc.ru/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Детский портал "Теремок"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>Л</w:t>
            </w:r>
            <w:r w:rsidRPr="00DE5B18">
              <w:rPr>
                <w:color w:val="333333"/>
                <w:szCs w:val="24"/>
                <w:shd w:val="clear" w:color="auto" w:fill="FFFFFF"/>
              </w:rPr>
              <w:t>етские игры, раскраски онлайн, английский для детей, таблица умножения. В Теремке множество развивающих игр для детей</w:t>
            </w:r>
            <w:r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19" w:history="1">
              <w:r w:rsidR="00150B5A" w:rsidRPr="006B76E9">
                <w:rPr>
                  <w:rStyle w:val="a9"/>
                  <w:szCs w:val="24"/>
                </w:rPr>
                <w:t>http://pochemu4ka.ru/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Детский портал "Почемучка"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Сайт для детей и их родителей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20" w:history="1">
              <w:r w:rsidR="00150B5A" w:rsidRPr="006B76E9">
                <w:rPr>
                  <w:rStyle w:val="a9"/>
                  <w:szCs w:val="24"/>
                </w:rPr>
                <w:t>http://internetenok.narod.ru/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Детский портал "Интернетёнок"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DE5B18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DE5B18">
              <w:rPr>
                <w:color w:val="333333"/>
                <w:szCs w:val="24"/>
                <w:shd w:val="clear" w:color="auto" w:fill="FFFFFF"/>
              </w:rPr>
              <w:t>Конкурсы. Галерея рисунков. Мультики. Комиксы. Интерактивные загадки. Кроссворды онлайн. Сканвордыonline. Игры. Детский сайт. Библиотека сказок. Поделки и рисунки детей. Детям. Моему ребёнку.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10915" w:type="dxa"/>
            <w:gridSpan w:val="4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37A80">
              <w:rPr>
                <w:b/>
                <w:szCs w:val="24"/>
              </w:rPr>
              <w:t>Список  электронных образовательных ресурсов для педагогов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21" w:history="1">
              <w:r w:rsidR="00150B5A" w:rsidRPr="006B76E9">
                <w:rPr>
                  <w:rStyle w:val="a9"/>
                  <w:szCs w:val="24"/>
                </w:rPr>
                <w:t>http://nsportal.ru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Социальная сеть  работников образования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Возможность создать свой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lastRenderedPageBreak/>
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22" w:history="1">
              <w:r w:rsidR="00150B5A" w:rsidRPr="006B76E9">
                <w:rPr>
                  <w:rStyle w:val="a9"/>
                  <w:szCs w:val="24"/>
                </w:rPr>
                <w:t>http://www.det-sad.com/sovremenni_det_sad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"Современный детский сад"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23" w:history="1">
              <w:r w:rsidR="00150B5A" w:rsidRPr="006B76E9">
                <w:rPr>
                  <w:rStyle w:val="a9"/>
                  <w:szCs w:val="24"/>
                </w:rPr>
                <w:t>http://www.detskiysad.ru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Детский сад. Ру.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Статьи, конспекты, консультации и для воспитателей и для родителей, масса полезной информации для самообразования педагогов.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24" w:history="1">
              <w:r w:rsidR="00150B5A" w:rsidRPr="006B76E9">
                <w:rPr>
                  <w:rStyle w:val="a9"/>
                  <w:szCs w:val="24"/>
                </w:rPr>
                <w:t>http://doshkolnik.ru</w:t>
              </w:r>
            </w:hyperlink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"Воспитатель ДОУ"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C5206B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  <w:hyperlink r:id="rId25" w:history="1">
              <w:r w:rsidR="00150B5A" w:rsidRPr="00B37A80">
                <w:rPr>
                  <w:rStyle w:val="a9"/>
                  <w:color w:val="632DFB"/>
                  <w:szCs w:val="24"/>
                </w:rPr>
                <w:t>http://vospitatel.resobr.ru/</w:t>
              </w:r>
            </w:hyperlink>
          </w:p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Журнал "Справочник старшего воспитателя"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Справочник старшего воспитателя дошкольного учреждения. Первый журнал по организации воспитательно-образовательной работы в ДОУ.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C5206B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  <w:hyperlink r:id="rId26" w:history="1">
              <w:r w:rsidR="00150B5A" w:rsidRPr="00B37A80">
                <w:rPr>
                  <w:rStyle w:val="a9"/>
                  <w:color w:val="632DFB"/>
                  <w:szCs w:val="24"/>
                </w:rPr>
                <w:t>http://www.gallery-projects.com</w:t>
              </w:r>
            </w:hyperlink>
          </w:p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Журнал "Детский сад будущего"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Журнал включает: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опыт педагогов, педагогических коллективов и управленцев дошкольных образовательных учреждений по реализации творческих проектов;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набор готовых проектов по взаимодействию с детьми, их семьями, с сотрудниками и различными партнёрами ДОУ;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разъяснение теоретических основ проектного обучения и воспитания с позиций практиков.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27" w:history="1">
              <w:r w:rsidR="00150B5A" w:rsidRPr="006B76E9">
                <w:rPr>
                  <w:rStyle w:val="a9"/>
                  <w:szCs w:val="24"/>
                </w:rPr>
                <w:t>http://doshkolnik.ru</w:t>
              </w:r>
            </w:hyperlink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Журнал "Воспитатель ДОУ"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это принципиально новый журнал для ВОСПИТАТЕЛЕЙ ДОУ;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ценнейший опыт лучших ДОУ;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четкая структура, построенная в логике дня воспитателя и ребенка (утро, день, вечер, ночь);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28" w:history="1">
              <w:r w:rsidR="00150B5A" w:rsidRPr="006B76E9">
                <w:rPr>
                  <w:rStyle w:val="a9"/>
                  <w:szCs w:val="24"/>
                </w:rPr>
                <w:t>http://www.det-sad.com/sovremenni_det_sad</w:t>
              </w:r>
            </w:hyperlink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Журнал "Современный детский сад"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29" w:history="1">
              <w:r w:rsidR="00150B5A" w:rsidRPr="006B76E9">
                <w:rPr>
                  <w:rStyle w:val="a9"/>
                  <w:szCs w:val="24"/>
                </w:rPr>
                <w:t>http://www.menobr.ru/products/7/</w:t>
              </w:r>
            </w:hyperlink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 xml:space="preserve">Журнал «Справочник руководителя </w:t>
            </w:r>
            <w:r w:rsidRPr="006B76E9">
              <w:rPr>
                <w:szCs w:val="24"/>
              </w:rPr>
              <w:lastRenderedPageBreak/>
              <w:t>дошкольного учреждения»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lastRenderedPageBreak/>
              <w:t xml:space="preserve">авторитетное и наиболее полное издание по вопросам административно-хозяйственной деятельности дошкольного образовательного учреждения. Все </w:t>
            </w:r>
            <w:r w:rsidRPr="006B76E9">
              <w:rPr>
                <w:szCs w:val="24"/>
              </w:rPr>
              <w:lastRenderedPageBreak/>
              <w:t>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30" w:history="1">
              <w:r w:rsidR="00150B5A" w:rsidRPr="006B76E9">
                <w:rPr>
                  <w:rStyle w:val="a9"/>
                  <w:szCs w:val="24"/>
                </w:rPr>
                <w:t>http://www.obruch.ru/</w:t>
              </w:r>
            </w:hyperlink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Журнал «Обруч»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C5206B" w:rsidP="00A35A28">
            <w:pPr>
              <w:spacing w:after="0" w:line="240" w:lineRule="auto"/>
              <w:jc w:val="center"/>
              <w:rPr>
                <w:szCs w:val="24"/>
              </w:rPr>
            </w:pPr>
            <w:hyperlink r:id="rId31" w:history="1">
              <w:r w:rsidR="00150B5A" w:rsidRPr="006B76E9">
                <w:rPr>
                  <w:rStyle w:val="a9"/>
                  <w:szCs w:val="24"/>
                </w:rPr>
                <w:t>http://detsad-journal.narod.ru/</w:t>
              </w:r>
            </w:hyperlink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Журнал «Детский сад от А до Я»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  <w:r w:rsidRPr="00B37A80">
              <w:rPr>
                <w:color w:val="632DFB"/>
                <w:szCs w:val="24"/>
              </w:rPr>
              <w:t>http://sdo-journal.ru/</w:t>
            </w:r>
          </w:p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Журнал «Современное дошкольное образование: теория и практика»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 xml:space="preserve">наиболее интересные и перспективные достижения науки в области дошкольного воспитания, в доступной форме раскрыты возможности их применения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  <w:r w:rsidRPr="00B37A80">
              <w:rPr>
                <w:color w:val="632DFB"/>
                <w:szCs w:val="24"/>
              </w:rPr>
              <w:t>http://detsad-kitty.ru/</w:t>
            </w:r>
          </w:p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Детский сад.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Это сайт для детей и взрослых, для малышей и их родителей, для 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      </w: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  <w:r w:rsidRPr="00B37A80">
              <w:rPr>
                <w:color w:val="632DFB"/>
                <w:szCs w:val="24"/>
              </w:rPr>
              <w:t>http://www.doshvozrast.ru/</w:t>
            </w:r>
          </w:p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Воспитание детей дошкольного возраста в детском саду и семье.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Здесь методическая работа, оздоровительная работа, игровая деятельность, работа с родителями, проведение праздников, конспекты занятий.</w:t>
            </w:r>
          </w:p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150B5A" w:rsidRPr="006B76E9" w:rsidTr="00A35A28">
        <w:trPr>
          <w:tblCellSpacing w:w="0" w:type="dxa"/>
        </w:trPr>
        <w:tc>
          <w:tcPr>
            <w:tcW w:w="2850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  <w:r w:rsidRPr="00B37A80">
              <w:rPr>
                <w:color w:val="632DFB"/>
                <w:szCs w:val="24"/>
              </w:rPr>
              <w:t>http://www.moi-detsad.ru</w:t>
            </w:r>
          </w:p>
          <w:p w:rsidR="00150B5A" w:rsidRPr="00B37A80" w:rsidRDefault="00150B5A" w:rsidP="00A35A28">
            <w:pPr>
              <w:spacing w:after="0" w:line="240" w:lineRule="auto"/>
              <w:jc w:val="center"/>
              <w:rPr>
                <w:color w:val="632DFB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Всё для детского сада</w:t>
            </w:r>
          </w:p>
        </w:tc>
        <w:tc>
          <w:tcPr>
            <w:tcW w:w="5938" w:type="dxa"/>
            <w:tcBorders>
              <w:top w:val="outset" w:sz="6" w:space="0" w:color="CFCFCF"/>
              <w:left w:val="outset" w:sz="6" w:space="0" w:color="CFCFCF"/>
              <w:bottom w:val="outset" w:sz="6" w:space="0" w:color="CFCFCF"/>
              <w:right w:val="outset" w:sz="6" w:space="0" w:color="CFCFCF"/>
            </w:tcBorders>
            <w:shd w:val="clear" w:color="auto" w:fill="FFFFFF"/>
            <w:hideMark/>
          </w:tcPr>
          <w:p w:rsidR="00150B5A" w:rsidRPr="006B76E9" w:rsidRDefault="00150B5A" w:rsidP="00A35A28">
            <w:pPr>
              <w:spacing w:after="0" w:line="240" w:lineRule="auto"/>
              <w:jc w:val="center"/>
              <w:rPr>
                <w:szCs w:val="24"/>
              </w:rPr>
            </w:pPr>
            <w:r w:rsidRPr="006B76E9">
              <w:rPr>
                <w:szCs w:val="24"/>
              </w:rPr>
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</w:r>
          </w:p>
        </w:tc>
      </w:tr>
    </w:tbl>
    <w:p w:rsidR="00150B5A" w:rsidRDefault="00150B5A" w:rsidP="00150B5A">
      <w:pPr>
        <w:spacing w:after="13"/>
        <w:ind w:left="0" w:firstLine="0"/>
        <w:rPr>
          <w:b/>
          <w:color w:val="0000FF"/>
          <w:szCs w:val="24"/>
        </w:rPr>
      </w:pPr>
    </w:p>
    <w:p w:rsidR="00150B5A" w:rsidRPr="00EA2D24" w:rsidRDefault="00150B5A" w:rsidP="00150B5A">
      <w:pPr>
        <w:spacing w:after="13"/>
        <w:ind w:left="0" w:firstLine="0"/>
        <w:jc w:val="center"/>
        <w:rPr>
          <w:szCs w:val="24"/>
        </w:rPr>
      </w:pPr>
      <w:r w:rsidRPr="00EA2D24">
        <w:rPr>
          <w:b/>
          <w:color w:val="0000FF"/>
          <w:szCs w:val="24"/>
        </w:rPr>
        <w:lastRenderedPageBreak/>
        <w:t>КАТАЛОГИ БИБЛИОТЕК. ЭЛЕКТРОННЫЕ БИБЛИОТЕКИ</w:t>
      </w:r>
    </w:p>
    <w:p w:rsidR="00150B5A" w:rsidRDefault="00150B5A" w:rsidP="00150B5A">
      <w:pPr>
        <w:spacing w:after="0" w:line="249" w:lineRule="auto"/>
        <w:ind w:left="-5" w:right="-5" w:firstLine="572"/>
      </w:pPr>
      <w:r>
        <w:t xml:space="preserve"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 </w:t>
      </w:r>
    </w:p>
    <w:tbl>
      <w:tblPr>
        <w:tblStyle w:val="TableGrid"/>
        <w:tblW w:w="9747" w:type="dxa"/>
        <w:tblInd w:w="0" w:type="dxa"/>
        <w:tblCellMar>
          <w:top w:w="7" w:type="dxa"/>
          <w:left w:w="108" w:type="dxa"/>
          <w:right w:w="53" w:type="dxa"/>
        </w:tblCellMar>
        <w:tblLook w:val="04A0"/>
      </w:tblPr>
      <w:tblGrid>
        <w:gridCol w:w="3741"/>
        <w:gridCol w:w="6006"/>
      </w:tblGrid>
      <w:tr w:rsidR="00150B5A" w:rsidTr="00A35A28">
        <w:trPr>
          <w:trHeight w:val="838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38" w:lineRule="auto"/>
              <w:ind w:left="0" w:firstLine="0"/>
            </w:pPr>
            <w:hyperlink r:id="rId32">
              <w:r w:rsidR="00150B5A">
                <w:rPr>
                  <w:color w:val="0000FF"/>
                  <w:u w:val="single" w:color="0000FF"/>
                </w:rPr>
                <w:t>http://www.detskiy</w:t>
              </w:r>
            </w:hyperlink>
            <w:hyperlink r:id="rId33"/>
            <w:hyperlink r:id="rId34">
              <w:r w:rsidR="00150B5A">
                <w:rPr>
                  <w:color w:val="0000FF"/>
                  <w:u w:val="single" w:color="0000FF"/>
                </w:rPr>
                <w:t>mir.net/rating.php</w:t>
              </w:r>
            </w:hyperlink>
            <w:hyperlink r:id="rId35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firstLine="0"/>
            </w:pPr>
            <w:r>
              <w:t xml:space="preserve">Детский мир. Каталог детских ресурсов. Все сайты детской тематики. </w:t>
            </w:r>
          </w:p>
        </w:tc>
      </w:tr>
      <w:tr w:rsidR="00150B5A" w:rsidTr="00A35A28">
        <w:trPr>
          <w:trHeight w:val="562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36">
              <w:r w:rsidR="00150B5A">
                <w:rPr>
                  <w:color w:val="0000FF"/>
                  <w:u w:val="single" w:color="0000FF"/>
                </w:rPr>
                <w:t>http://lukoshko.net/</w:t>
              </w:r>
            </w:hyperlink>
            <w:hyperlink r:id="rId37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firstLine="0"/>
            </w:pPr>
            <w:r>
              <w:t xml:space="preserve">«Лукошко сказок». Детская электронная библиотека - народные и авторские сказки, стихи и рассказы для детей. </w:t>
            </w:r>
          </w:p>
        </w:tc>
      </w:tr>
      <w:tr w:rsidR="00150B5A" w:rsidTr="00A35A28">
        <w:trPr>
          <w:trHeight w:val="840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38">
              <w:r w:rsidR="00150B5A">
                <w:rPr>
                  <w:color w:val="0000FF"/>
                  <w:u w:val="single" w:color="0000FF"/>
                </w:rPr>
                <w:t>http://dedushka.net/</w:t>
              </w:r>
            </w:hyperlink>
            <w:hyperlink r:id="rId39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right="58" w:firstLine="0"/>
            </w:pPr>
            <w:r>
              <w:t xml:space="preserve">Детская сетевая библиотека. Каталоги по возрасту, по авторам. Полезные ссылки: Сайты для родителей; Электронные архивы. </w:t>
            </w:r>
          </w:p>
        </w:tc>
      </w:tr>
    </w:tbl>
    <w:p w:rsidR="00150B5A" w:rsidRDefault="00150B5A" w:rsidP="00150B5A">
      <w:pPr>
        <w:spacing w:after="42" w:line="259" w:lineRule="auto"/>
        <w:ind w:left="0" w:firstLine="0"/>
      </w:pPr>
    </w:p>
    <w:p w:rsidR="00150B5A" w:rsidRDefault="00150B5A" w:rsidP="00150B5A">
      <w:pPr>
        <w:pStyle w:val="2"/>
        <w:spacing w:after="13" w:line="248" w:lineRule="auto"/>
        <w:ind w:left="-5"/>
        <w:rPr>
          <w:szCs w:val="24"/>
        </w:rPr>
      </w:pPr>
      <w:r w:rsidRPr="00EA2D24">
        <w:rPr>
          <w:szCs w:val="24"/>
        </w:rPr>
        <w:t>ЭНЦИКЛОПЕДИИ,  СЛОВАРИ,  СПРАВОЧНИКИ</w:t>
      </w:r>
    </w:p>
    <w:p w:rsidR="00150B5A" w:rsidRPr="009325DF" w:rsidRDefault="00150B5A" w:rsidP="00150B5A"/>
    <w:tbl>
      <w:tblPr>
        <w:tblStyle w:val="TableGrid"/>
        <w:tblW w:w="9634" w:type="dxa"/>
        <w:tblInd w:w="0" w:type="dxa"/>
        <w:tblCellMar>
          <w:top w:w="7" w:type="dxa"/>
          <w:left w:w="108" w:type="dxa"/>
          <w:right w:w="50" w:type="dxa"/>
        </w:tblCellMar>
        <w:tblLook w:val="04A0"/>
      </w:tblPr>
      <w:tblGrid>
        <w:gridCol w:w="4106"/>
        <w:gridCol w:w="5528"/>
      </w:tblGrid>
      <w:tr w:rsidR="00150B5A" w:rsidTr="00A35A28">
        <w:trPr>
          <w:trHeight w:val="221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40">
              <w:r w:rsidR="00150B5A">
                <w:rPr>
                  <w:color w:val="0000FF"/>
                  <w:u w:val="single" w:color="0000FF"/>
                </w:rPr>
                <w:t>http://potomy.ru/</w:t>
              </w:r>
            </w:hyperlink>
            <w:hyperlink r:id="rId41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right="58" w:firstLine="0"/>
            </w:pPr>
            <w:r>
              <w:t xml:space="preserve">«Потому.ру - Детская энциклопедия. Вместе познаём мир». Более 2500 ответов на самые разные вопросы. Ежедневно на сайте появляются более десятка новых ответов от квалифицированных педагогов - учителей школ и воспитателей детских садов. Зарегистрировавшись, любой посетитель сайта, может задать свой вопрос. Учителя или воспитатели могут БЕСПЛАТНО размещать на сайте свои статьи. </w:t>
            </w:r>
          </w:p>
        </w:tc>
      </w:tr>
      <w:tr w:rsidR="00150B5A" w:rsidTr="00A35A28">
        <w:trPr>
          <w:trHeight w:val="56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42">
              <w:r w:rsidR="00150B5A">
                <w:rPr>
                  <w:color w:val="0000FF"/>
                  <w:u w:val="single" w:color="0000FF"/>
                </w:rPr>
                <w:t>https://ru.wikipedia.org/wiki</w:t>
              </w:r>
            </w:hyperlink>
            <w:hyperlink r:id="rId43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firstLine="0"/>
            </w:pPr>
            <w:r>
              <w:t xml:space="preserve">«Википедия»: свободная многоязычная энциклопедия. </w:t>
            </w:r>
          </w:p>
        </w:tc>
      </w:tr>
    </w:tbl>
    <w:p w:rsidR="00150B5A" w:rsidRDefault="00150B5A" w:rsidP="00150B5A">
      <w:pPr>
        <w:spacing w:after="19" w:line="259" w:lineRule="auto"/>
        <w:ind w:left="0" w:firstLine="0"/>
      </w:pPr>
    </w:p>
    <w:p w:rsidR="00150B5A" w:rsidRDefault="00150B5A" w:rsidP="00150B5A">
      <w:pPr>
        <w:pStyle w:val="2"/>
        <w:spacing w:after="13" w:line="248" w:lineRule="auto"/>
        <w:ind w:left="-5"/>
        <w:rPr>
          <w:szCs w:val="24"/>
        </w:rPr>
      </w:pPr>
    </w:p>
    <w:p w:rsidR="00150B5A" w:rsidRDefault="00150B5A" w:rsidP="00150B5A"/>
    <w:p w:rsidR="00150B5A" w:rsidRDefault="00150B5A" w:rsidP="00150B5A"/>
    <w:p w:rsidR="00150B5A" w:rsidRDefault="00150B5A" w:rsidP="00150B5A"/>
    <w:p w:rsidR="00150B5A" w:rsidRPr="005A4BA2" w:rsidRDefault="00150B5A" w:rsidP="00150B5A"/>
    <w:p w:rsidR="007B0D7C" w:rsidRDefault="007B0D7C" w:rsidP="00150B5A">
      <w:pPr>
        <w:pStyle w:val="2"/>
        <w:spacing w:after="13" w:line="248" w:lineRule="auto"/>
        <w:ind w:left="-5"/>
        <w:rPr>
          <w:szCs w:val="24"/>
        </w:rPr>
      </w:pPr>
    </w:p>
    <w:p w:rsidR="007B0D7C" w:rsidRDefault="007B0D7C" w:rsidP="00150B5A">
      <w:pPr>
        <w:pStyle w:val="2"/>
        <w:spacing w:after="13" w:line="248" w:lineRule="auto"/>
        <w:ind w:left="-5"/>
        <w:rPr>
          <w:szCs w:val="24"/>
        </w:rPr>
      </w:pPr>
    </w:p>
    <w:p w:rsidR="007B0D7C" w:rsidRDefault="007B0D7C" w:rsidP="00150B5A">
      <w:pPr>
        <w:pStyle w:val="2"/>
        <w:spacing w:after="13" w:line="248" w:lineRule="auto"/>
        <w:ind w:left="-5"/>
        <w:rPr>
          <w:szCs w:val="24"/>
        </w:rPr>
      </w:pPr>
    </w:p>
    <w:p w:rsidR="00150B5A" w:rsidRPr="00EA2D24" w:rsidRDefault="00150B5A" w:rsidP="00150B5A">
      <w:pPr>
        <w:pStyle w:val="2"/>
        <w:spacing w:after="13" w:line="248" w:lineRule="auto"/>
        <w:ind w:left="-5"/>
        <w:rPr>
          <w:szCs w:val="24"/>
        </w:rPr>
      </w:pPr>
      <w:r w:rsidRPr="00EA2D24">
        <w:rPr>
          <w:szCs w:val="24"/>
        </w:rPr>
        <w:t>САЙТЫ ДЕТСКИХ ПИСАТЕЛЕЙ (ПОЭТОВ)</w:t>
      </w:r>
    </w:p>
    <w:tbl>
      <w:tblPr>
        <w:tblStyle w:val="TableGrid"/>
        <w:tblpPr w:vertAnchor="page" w:horzAnchor="margin" w:tblpY="2371"/>
        <w:tblOverlap w:val="never"/>
        <w:tblW w:w="9357" w:type="dxa"/>
        <w:tblInd w:w="0" w:type="dxa"/>
        <w:tblCellMar>
          <w:top w:w="7" w:type="dxa"/>
          <w:left w:w="108" w:type="dxa"/>
          <w:right w:w="49" w:type="dxa"/>
        </w:tblCellMar>
        <w:tblLook w:val="04A0"/>
      </w:tblPr>
      <w:tblGrid>
        <w:gridCol w:w="2977"/>
        <w:gridCol w:w="6380"/>
      </w:tblGrid>
      <w:tr w:rsidR="00150B5A" w:rsidTr="00A35A28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44">
              <w:r w:rsidR="00150B5A">
                <w:rPr>
                  <w:color w:val="0000FF"/>
                  <w:u w:val="single" w:color="0000FF"/>
                </w:rPr>
                <w:t>http://andersen.com.ua/</w:t>
              </w:r>
            </w:hyperlink>
            <w:hyperlink r:id="rId45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firstLine="0"/>
            </w:pPr>
            <w:r>
              <w:t xml:space="preserve">Все сказки Андерсена. </w:t>
            </w:r>
          </w:p>
        </w:tc>
      </w:tr>
      <w:tr w:rsidR="00150B5A" w:rsidTr="00A35A28">
        <w:trPr>
          <w:trHeight w:val="166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46">
              <w:r w:rsidR="00150B5A">
                <w:rPr>
                  <w:color w:val="0000FF"/>
                  <w:u w:val="single" w:color="0000FF"/>
                </w:rPr>
                <w:t>http://s</w:t>
              </w:r>
            </w:hyperlink>
            <w:hyperlink r:id="rId47">
              <w:r w:rsidR="00150B5A">
                <w:rPr>
                  <w:color w:val="0000FF"/>
                  <w:u w:val="single" w:color="0000FF"/>
                </w:rPr>
                <w:t>-</w:t>
              </w:r>
            </w:hyperlink>
            <w:hyperlink r:id="rId48">
              <w:r w:rsidR="00150B5A">
                <w:rPr>
                  <w:color w:val="0000FF"/>
                  <w:u w:val="single" w:color="0000FF"/>
                </w:rPr>
                <w:t>marshak.ru/</w:t>
              </w:r>
            </w:hyperlink>
            <w:hyperlink r:id="rId49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right="62" w:firstLine="0"/>
            </w:pPr>
            <w:r>
              <w:t xml:space="preserve">«Недописанная страница - Самуил Маршак». Сайт о жизни и творчестве Самуила Яковлевича Маршака. Все произведения для детей, письма, фотографии и звуковые файлы, которые, дополняя литературное наследие автора, помогут лучше узнать и полюбить Маршака-поэта, переводчика </w:t>
            </w:r>
          </w:p>
        </w:tc>
      </w:tr>
    </w:tbl>
    <w:p w:rsidR="00150B5A" w:rsidRDefault="00150B5A" w:rsidP="00150B5A">
      <w:pPr>
        <w:spacing w:after="0" w:line="259" w:lineRule="auto"/>
        <w:ind w:left="0" w:firstLine="0"/>
      </w:pPr>
    </w:p>
    <w:tbl>
      <w:tblPr>
        <w:tblStyle w:val="TableGrid"/>
        <w:tblW w:w="9357" w:type="dxa"/>
        <w:tblInd w:w="0" w:type="dxa"/>
        <w:tblCellMar>
          <w:top w:w="7" w:type="dxa"/>
          <w:left w:w="108" w:type="dxa"/>
          <w:right w:w="49" w:type="dxa"/>
        </w:tblCellMar>
        <w:tblLook w:val="04A0"/>
      </w:tblPr>
      <w:tblGrid>
        <w:gridCol w:w="2977"/>
        <w:gridCol w:w="6380"/>
      </w:tblGrid>
      <w:tr w:rsidR="00150B5A" w:rsidTr="00A35A28">
        <w:trPr>
          <w:trHeight w:val="19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50">
              <w:r w:rsidR="00150B5A">
                <w:rPr>
                  <w:color w:val="0000FF"/>
                  <w:u w:val="single" w:color="0000FF"/>
                </w:rPr>
                <w:t>http://www.bazhov.ru/</w:t>
              </w:r>
            </w:hyperlink>
            <w:hyperlink r:id="rId51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4" w:lineRule="auto"/>
              <w:ind w:left="0" w:right="59" w:firstLine="0"/>
            </w:pPr>
            <w:r>
              <w:t xml:space="preserve">Павел Петрович Бажов. Биография писателя, написанная дочерью - Ариадной Павловной Бажовой; фотоальбом. Сказы. Ссылки: uralring.eunnet.net/bazhov - Бажовских сказов </w:t>
            </w:r>
            <w:r>
              <w:tab/>
              <w:t xml:space="preserve">дивные </w:t>
            </w:r>
          </w:p>
          <w:p w:rsidR="00150B5A" w:rsidRDefault="00150B5A" w:rsidP="00A35A28">
            <w:pPr>
              <w:spacing w:after="0" w:line="259" w:lineRule="auto"/>
              <w:ind w:left="0" w:right="65" w:firstLine="0"/>
            </w:pPr>
            <w:r>
              <w:t xml:space="preserve">места; www.skazka.com.ru/article/bagov/bagov.html -сказы Бажова.bazhov.ural.ru - сайт литературной премии Павла Бажова. </w:t>
            </w:r>
          </w:p>
        </w:tc>
      </w:tr>
      <w:tr w:rsidR="00150B5A" w:rsidTr="00A35A28">
        <w:trPr>
          <w:trHeight w:val="83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52">
              <w:r w:rsidR="00150B5A">
                <w:rPr>
                  <w:color w:val="0000FF"/>
                  <w:u w:val="single" w:color="0000FF"/>
                </w:rPr>
                <w:t>http://www.chukfamily.ru/</w:t>
              </w:r>
            </w:hyperlink>
            <w:hyperlink r:id="rId53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right="60" w:firstLine="0"/>
            </w:pPr>
            <w:r>
              <w:t xml:space="preserve">«Отдав искусству жизнь без сдачи...» Сайт о Корнее и Лидии Чуковских. Биографии. Все художественные произведения. Статьи, воспоминания, эссе, интервью. </w:t>
            </w:r>
          </w:p>
        </w:tc>
      </w:tr>
      <w:tr w:rsidR="00150B5A" w:rsidTr="00A35A28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54">
              <w:r w:rsidR="00150B5A">
                <w:rPr>
                  <w:color w:val="0000FF"/>
                  <w:u w:val="single" w:color="0000FF"/>
                </w:rPr>
                <w:t>http://www.museum.ru/</w:t>
              </w:r>
            </w:hyperlink>
            <w:hyperlink r:id="rId55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firstLine="0"/>
            </w:pPr>
            <w:r>
              <w:t xml:space="preserve">Каталог музеев. Возможен поиск музеев по автору или произведению любого автора. </w:t>
            </w:r>
          </w:p>
        </w:tc>
      </w:tr>
    </w:tbl>
    <w:p w:rsidR="00150B5A" w:rsidRPr="005A4BA2" w:rsidRDefault="00150B5A" w:rsidP="00150B5A">
      <w:pPr>
        <w:spacing w:after="0" w:line="259" w:lineRule="auto"/>
        <w:ind w:left="66" w:firstLine="0"/>
        <w:jc w:val="center"/>
      </w:pPr>
    </w:p>
    <w:p w:rsidR="00150B5A" w:rsidRPr="00EA2D24" w:rsidRDefault="00150B5A" w:rsidP="00150B5A">
      <w:pPr>
        <w:spacing w:after="13"/>
        <w:ind w:left="-5"/>
        <w:jc w:val="center"/>
        <w:rPr>
          <w:szCs w:val="24"/>
        </w:rPr>
      </w:pPr>
      <w:r w:rsidRPr="00EA2D24">
        <w:rPr>
          <w:b/>
          <w:color w:val="0000FF"/>
          <w:szCs w:val="24"/>
        </w:rPr>
        <w:t xml:space="preserve">ЭЛЕКТРОННЫЕ ПЕРИОДИЧЕСКИЕ ИЗДАНИЯ ДЛЯ ДЕТЕЙ И ВОСПИТАТЕЛЯ ДОШКОЛЬНОГО </w:t>
      </w:r>
      <w:r w:rsidRPr="009325DF">
        <w:rPr>
          <w:b/>
          <w:color w:val="0000FF"/>
          <w:szCs w:val="24"/>
        </w:rPr>
        <w:t xml:space="preserve">ОБРАЗОВАТЕЛЬНОГО </w:t>
      </w:r>
      <w:r w:rsidRPr="009325DF">
        <w:rPr>
          <w:b/>
          <w:szCs w:val="24"/>
        </w:rPr>
        <w:t>УЧРЕЖДЕНИЯ</w:t>
      </w:r>
    </w:p>
    <w:tbl>
      <w:tblPr>
        <w:tblStyle w:val="TableGrid"/>
        <w:tblW w:w="9357" w:type="dxa"/>
        <w:tblInd w:w="0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2983"/>
        <w:gridCol w:w="6374"/>
      </w:tblGrid>
      <w:tr w:rsidR="00150B5A" w:rsidTr="00A35A28">
        <w:trPr>
          <w:trHeight w:val="56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56">
              <w:r w:rsidR="00150B5A">
                <w:rPr>
                  <w:color w:val="0000FF"/>
                  <w:u w:val="single" w:color="0000FF"/>
                </w:rPr>
                <w:t>http://dob.1september.ru/</w:t>
              </w:r>
            </w:hyperlink>
            <w:hyperlink r:id="rId57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firstLine="0"/>
            </w:pPr>
            <w:r>
              <w:t xml:space="preserve">Журнал «Дошкольное образование» </w:t>
            </w:r>
          </w:p>
        </w:tc>
      </w:tr>
      <w:tr w:rsidR="00150B5A" w:rsidTr="00A35A28"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58">
              <w:r w:rsidR="00150B5A">
                <w:rPr>
                  <w:color w:val="0000FF"/>
                  <w:u w:val="single" w:color="0000FF"/>
                </w:rPr>
                <w:t>www.detgazeta</w:t>
              </w:r>
            </w:hyperlink>
            <w:hyperlink r:id="rId59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right="58" w:firstLine="0"/>
            </w:pPr>
            <w:r>
              <w:t xml:space="preserve">«Детская газета». Новое весёлое электронное издание для детей от 6 до 10 лет. Сказки, головоломки, викторины, лабиринты, рассказы о животных, кулинарные рецепты, адреса друзей. </w:t>
            </w:r>
          </w:p>
        </w:tc>
      </w:tr>
      <w:tr w:rsidR="00150B5A" w:rsidTr="00A35A28">
        <w:trPr>
          <w:trHeight w:val="11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60">
              <w:r w:rsidR="00150B5A">
                <w:rPr>
                  <w:color w:val="0000FF"/>
                  <w:u w:val="single" w:color="0000FF"/>
                </w:rPr>
                <w:t>http://www.kindereducation.</w:t>
              </w:r>
            </w:hyperlink>
          </w:p>
          <w:p w:rsidR="00150B5A" w:rsidRDefault="00C5206B" w:rsidP="00A35A28">
            <w:pPr>
              <w:spacing w:after="0" w:line="259" w:lineRule="auto"/>
              <w:ind w:left="0" w:firstLine="0"/>
            </w:pPr>
            <w:hyperlink r:id="rId61">
              <w:r w:rsidR="00150B5A">
                <w:rPr>
                  <w:color w:val="0000FF"/>
                  <w:u w:val="single" w:color="0000FF"/>
                </w:rPr>
                <w:t>com/</w:t>
              </w:r>
            </w:hyperlink>
            <w:hyperlink r:id="rId62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right="58" w:firstLine="0"/>
            </w:pPr>
            <w:r>
              <w:t>«Дошколёнок». Журнал для умных деток иих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      </w:r>
          </w:p>
        </w:tc>
      </w:tr>
      <w:tr w:rsidR="00150B5A" w:rsidTr="00A35A28">
        <w:trPr>
          <w:trHeight w:val="8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63" w:anchor="/">
              <w:r w:rsidR="00150B5A">
                <w:rPr>
                  <w:color w:val="0000FF"/>
                  <w:u w:val="single" w:color="0000FF"/>
                </w:rPr>
                <w:t>http://www.krokha.ru/#/</w:t>
              </w:r>
            </w:hyperlink>
            <w:hyperlink r:id="rId64" w:anchor="/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right="64" w:firstLine="0"/>
            </w:pPr>
            <w:r>
              <w:t>«Мой Кроха и Я». Одно из самых популярных в России изданий для родителей, воспитателей. Журнал содержит массу интересных советов и ответы на конкретные вопросы</w:t>
            </w:r>
          </w:p>
        </w:tc>
      </w:tr>
    </w:tbl>
    <w:p w:rsidR="00150B5A" w:rsidRDefault="00150B5A" w:rsidP="00150B5A">
      <w:pPr>
        <w:spacing w:after="0" w:line="259" w:lineRule="auto"/>
        <w:ind w:left="56" w:firstLine="0"/>
        <w:jc w:val="center"/>
      </w:pPr>
    </w:p>
    <w:p w:rsidR="00150B5A" w:rsidRDefault="00150B5A" w:rsidP="00150B5A">
      <w:pPr>
        <w:spacing w:after="0" w:line="259" w:lineRule="auto"/>
        <w:ind w:left="56" w:firstLine="0"/>
        <w:jc w:val="center"/>
      </w:pPr>
    </w:p>
    <w:p w:rsidR="00150B5A" w:rsidRDefault="00150B5A" w:rsidP="00150B5A">
      <w:pPr>
        <w:spacing w:after="0" w:line="259" w:lineRule="auto"/>
        <w:ind w:left="56" w:firstLine="0"/>
        <w:jc w:val="center"/>
      </w:pPr>
    </w:p>
    <w:p w:rsidR="00150B5A" w:rsidRDefault="00150B5A" w:rsidP="00150B5A">
      <w:pPr>
        <w:pStyle w:val="2"/>
        <w:spacing w:after="13" w:line="248" w:lineRule="auto"/>
        <w:ind w:left="-5"/>
        <w:rPr>
          <w:szCs w:val="24"/>
        </w:rPr>
      </w:pPr>
    </w:p>
    <w:p w:rsidR="00150B5A" w:rsidRPr="00EA2D24" w:rsidRDefault="00150B5A" w:rsidP="00150B5A">
      <w:pPr>
        <w:pStyle w:val="2"/>
        <w:spacing w:after="13" w:line="248" w:lineRule="auto"/>
        <w:ind w:left="-5"/>
        <w:rPr>
          <w:szCs w:val="24"/>
        </w:rPr>
      </w:pPr>
      <w:r w:rsidRPr="00EA2D24">
        <w:rPr>
          <w:szCs w:val="24"/>
        </w:rPr>
        <w:t>ВИРТУАЛЬНЫЕ ДЕТСКИЕ ЖУРНАЛЫ</w:t>
      </w:r>
    </w:p>
    <w:tbl>
      <w:tblPr>
        <w:tblStyle w:val="TableGrid"/>
        <w:tblW w:w="9357" w:type="dxa"/>
        <w:tblInd w:w="0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2977"/>
        <w:gridCol w:w="6380"/>
      </w:tblGrid>
      <w:tr w:rsidR="00150B5A" w:rsidTr="00A35A28">
        <w:trPr>
          <w:trHeight w:val="194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65">
              <w:r w:rsidR="00150B5A">
                <w:rPr>
                  <w:color w:val="0000FF"/>
                  <w:u w:val="single" w:color="0000FF"/>
                </w:rPr>
                <w:t>http://read</w:t>
              </w:r>
            </w:hyperlink>
            <w:hyperlink r:id="rId66">
              <w:r w:rsidR="00150B5A">
                <w:rPr>
                  <w:color w:val="0000FF"/>
                  <w:u w:val="single" w:color="0000FF"/>
                </w:rPr>
                <w:t>-</w:t>
              </w:r>
            </w:hyperlink>
            <w:hyperlink r:id="rId67">
              <w:r w:rsidR="00150B5A">
                <w:rPr>
                  <w:color w:val="0000FF"/>
                  <w:u w:val="single" w:color="0000FF"/>
                </w:rPr>
                <w:t>ka.cofe.ru/</w:t>
              </w:r>
            </w:hyperlink>
            <w:hyperlink r:id="rId68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38" w:lineRule="auto"/>
              <w:ind w:left="0" w:right="62" w:firstLine="0"/>
            </w:pPr>
            <w:r>
              <w:t xml:space="preserve">«Почитай-ка». 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ученых, великие сказочники. Конкурс юных поэтов и писателей. </w:t>
            </w:r>
          </w:p>
          <w:p w:rsidR="00150B5A" w:rsidRDefault="00150B5A" w:rsidP="00A35A28">
            <w:pPr>
              <w:spacing w:after="0" w:line="259" w:lineRule="auto"/>
              <w:ind w:left="0" w:firstLine="0"/>
            </w:pPr>
            <w:r>
              <w:t xml:space="preserve">(Аудитория – дети от 4-х лет.) </w:t>
            </w:r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</w:tr>
      <w:tr w:rsidR="00150B5A" w:rsidTr="00A35A28">
        <w:trPr>
          <w:trHeight w:val="22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C5206B" w:rsidP="00A35A28">
            <w:pPr>
              <w:spacing w:after="0" w:line="259" w:lineRule="auto"/>
              <w:ind w:left="0" w:firstLine="0"/>
            </w:pPr>
            <w:hyperlink r:id="rId69">
              <w:r w:rsidR="00150B5A">
                <w:rPr>
                  <w:color w:val="0000FF"/>
                  <w:u w:val="single" w:color="0000FF"/>
                </w:rPr>
                <w:t>http://www.solnet.ee/sol/</w:t>
              </w:r>
            </w:hyperlink>
            <w:hyperlink r:id="rId70"/>
          </w:p>
          <w:p w:rsidR="00150B5A" w:rsidRDefault="00150B5A" w:rsidP="00A35A28">
            <w:pPr>
              <w:spacing w:after="0" w:line="259" w:lineRule="auto"/>
              <w:ind w:left="0" w:firstLine="0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0" w:line="259" w:lineRule="auto"/>
              <w:ind w:left="0" w:right="61" w:firstLine="0"/>
            </w:pPr>
            <w:r>
              <w:t xml:space="preserve">«Солнышко». Развлекательно-познавательный детский журнал, существующий только в Интернете (в виртуальном виде). Печатной версии не было и пока нет. Игротека, сценарии праздников, фотогалерея «Мое солнышко», сказки, зоопарк, журнал (раскраски, стихи, песенки, загадки, юмор, кроссворды, ребусы и многое другое). На его страницах можно прочитать сказки, рассказы о захватывающих приключениях и загадочных </w:t>
            </w:r>
          </w:p>
        </w:tc>
      </w:tr>
      <w:tr w:rsidR="00150B5A" w:rsidTr="00A35A28">
        <w:trPr>
          <w:trHeight w:val="194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0B5A" w:rsidRDefault="00150B5A" w:rsidP="00A35A28">
            <w:pPr>
              <w:spacing w:after="160" w:line="259" w:lineRule="auto"/>
              <w:ind w:left="0" w:firstLine="0"/>
            </w:pPr>
          </w:p>
        </w:tc>
        <w:tc>
          <w:tcPr>
            <w:tcW w:w="6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B5A" w:rsidRDefault="00150B5A" w:rsidP="00A35A28">
            <w:pPr>
              <w:spacing w:after="46" w:line="238" w:lineRule="auto"/>
              <w:ind w:left="0" w:right="60" w:firstLine="0"/>
            </w:pPr>
            <w:r>
              <w:t xml:space="preserve">открытиях. Получить уроки хороших манер, ответы на детские вопросы (рубрика «Почемучка»), советы Поварешкина (как приготовить несложные блюда, когда рядом нет родителей). «Полиглотик» (изучение иностранных языков в раннем возрасте). Архивные материалы, отсортированные по рубрикам и по номерам. </w:t>
            </w:r>
          </w:p>
          <w:p w:rsidR="00150B5A" w:rsidRDefault="00150B5A" w:rsidP="00A35A28">
            <w:pPr>
              <w:spacing w:after="0" w:line="259" w:lineRule="auto"/>
              <w:ind w:left="0" w:firstLine="0"/>
            </w:pPr>
            <w:r>
              <w:t xml:space="preserve">(Аудитория – дети от 4-х лет.) </w:t>
            </w:r>
          </w:p>
        </w:tc>
      </w:tr>
    </w:tbl>
    <w:p w:rsidR="00150B5A" w:rsidRDefault="00150B5A" w:rsidP="00150B5A">
      <w:pPr>
        <w:spacing w:after="0" w:line="259" w:lineRule="auto"/>
        <w:ind w:left="0" w:firstLine="0"/>
        <w:rPr>
          <w:b/>
          <w:color w:val="1F4E79" w:themeColor="accent1" w:themeShade="80"/>
          <w:sz w:val="28"/>
          <w:szCs w:val="28"/>
        </w:rPr>
      </w:pPr>
    </w:p>
    <w:p w:rsidR="00150B5A" w:rsidRDefault="00150B5A" w:rsidP="00150B5A">
      <w:pPr>
        <w:pStyle w:val="1"/>
        <w:rPr>
          <w:sz w:val="28"/>
          <w:szCs w:val="28"/>
        </w:rPr>
      </w:pPr>
    </w:p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50B5A" w:rsidRDefault="00150B5A" w:rsidP="00150B5A"/>
    <w:p w:rsidR="001E4FAB" w:rsidRDefault="001E4FAB" w:rsidP="000E7D7C">
      <w:pPr>
        <w:pStyle w:val="1"/>
        <w:rPr>
          <w:sz w:val="28"/>
          <w:szCs w:val="28"/>
        </w:rPr>
      </w:pPr>
    </w:p>
    <w:p w:rsidR="001E4FAB" w:rsidRDefault="001E4FAB" w:rsidP="000E7D7C">
      <w:pPr>
        <w:pStyle w:val="1"/>
        <w:rPr>
          <w:sz w:val="28"/>
          <w:szCs w:val="28"/>
        </w:rPr>
      </w:pPr>
    </w:p>
    <w:p w:rsidR="003615A6" w:rsidRPr="003615A6" w:rsidRDefault="003615A6" w:rsidP="003615A6">
      <w:pPr>
        <w:keepNext/>
        <w:keepLines/>
        <w:spacing w:after="0" w:line="240" w:lineRule="auto"/>
        <w:ind w:left="275" w:right="0"/>
        <w:jc w:val="center"/>
        <w:outlineLvl w:val="0"/>
        <w:rPr>
          <w:b/>
          <w:sz w:val="28"/>
          <w:szCs w:val="28"/>
        </w:rPr>
      </w:pPr>
      <w:r w:rsidRPr="003615A6">
        <w:rPr>
          <w:b/>
          <w:sz w:val="28"/>
          <w:szCs w:val="28"/>
        </w:rPr>
        <w:t xml:space="preserve">Печатные образовательные ресурсы </w:t>
      </w:r>
    </w:p>
    <w:p w:rsidR="003615A6" w:rsidRPr="003615A6" w:rsidRDefault="003615A6" w:rsidP="003615A6">
      <w:pPr>
        <w:spacing w:after="0" w:line="240" w:lineRule="auto"/>
        <w:jc w:val="center"/>
      </w:pPr>
      <w:r w:rsidRPr="003615A6">
        <w:t>основная образовательная программа дошкольного образования «От рождения до школы». Под ред. Вераксы Н.Е., Комаровой Т.С., Васильевой М.А. Москва, 2015г.</w:t>
      </w:r>
    </w:p>
    <w:p w:rsidR="003615A6" w:rsidRPr="003615A6" w:rsidRDefault="003615A6" w:rsidP="003615A6">
      <w:pPr>
        <w:spacing w:after="0" w:line="240" w:lineRule="auto"/>
        <w:rPr>
          <w:b/>
          <w:szCs w:val="24"/>
        </w:rPr>
      </w:pPr>
      <w:bookmarkStart w:id="0" w:name="_GoBack"/>
      <w:bookmarkEnd w:id="0"/>
    </w:p>
    <w:p w:rsidR="003615A6" w:rsidRPr="003615A6" w:rsidRDefault="003615A6" w:rsidP="003615A6">
      <w:pPr>
        <w:spacing w:after="0" w:line="240" w:lineRule="auto"/>
        <w:jc w:val="left"/>
        <w:rPr>
          <w:b/>
          <w:szCs w:val="24"/>
        </w:rPr>
      </w:pPr>
    </w:p>
    <w:tbl>
      <w:tblPr>
        <w:tblStyle w:val="13"/>
        <w:tblW w:w="0" w:type="auto"/>
        <w:tblInd w:w="10" w:type="dxa"/>
        <w:tblLook w:val="04A0"/>
      </w:tblPr>
      <w:tblGrid>
        <w:gridCol w:w="615"/>
        <w:gridCol w:w="2489"/>
        <w:gridCol w:w="7097"/>
      </w:tblGrid>
      <w:tr w:rsidR="003615A6" w:rsidRPr="003615A6" w:rsidTr="00745F11">
        <w:tc>
          <w:tcPr>
            <w:tcW w:w="615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center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t>№ п/п</w:t>
            </w:r>
          </w:p>
        </w:tc>
        <w:tc>
          <w:tcPr>
            <w:tcW w:w="2489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center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t>Образовательная область</w:t>
            </w:r>
          </w:p>
        </w:tc>
        <w:tc>
          <w:tcPr>
            <w:tcW w:w="7097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center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t>Учебно-методическое обеспечение</w:t>
            </w:r>
          </w:p>
        </w:tc>
      </w:tr>
      <w:tr w:rsidR="003615A6" w:rsidRPr="003615A6" w:rsidTr="00745F11">
        <w:tc>
          <w:tcPr>
            <w:tcW w:w="615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t>1</w:t>
            </w:r>
          </w:p>
        </w:tc>
        <w:tc>
          <w:tcPr>
            <w:tcW w:w="2489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center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t>Физическое развитие</w:t>
            </w:r>
          </w:p>
        </w:tc>
        <w:tc>
          <w:tcPr>
            <w:tcW w:w="7097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</w:pPr>
            <w:r w:rsidRPr="003615A6">
              <w:t>Аверина И.Е. Физкультурные минутки и динамические паузы в дошкольных образовательных учреждениях: практ. Пособие. – 3-</w:t>
            </w:r>
            <w:r w:rsidRPr="003615A6">
              <w:lastRenderedPageBreak/>
              <w:t xml:space="preserve">е изд. – М.: Айрис-пресс, 2017. – 144 с. (дошкольное воспитание и развитие) 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</w:pPr>
            <w:r w:rsidRPr="003615A6">
              <w:t xml:space="preserve">2. Бережнова О.В., Бойко В.В. Парциальноая программа физического развития детей 3-7 лет «Малыши-крепыши». – М.: Издательский дом «Цветной мир», 2016.- 136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</w:pPr>
            <w:r w:rsidRPr="003615A6">
              <w:t xml:space="preserve">3. Борисова М.М. Тематические подвижные игры для дошкольников. – М.: Обруч, 2015. – 160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</w:pPr>
            <w:r w:rsidRPr="003615A6">
              <w:t xml:space="preserve">4. Зинатулин С.Н. Планирование и конспекты занятий по обучению детей регуляции дыхания: метод. пособие.- М.: Айрис-пресс, 2017. – 67 с.+вкл. 16 с. (дошкольное воспитание и развитие). 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</w:pPr>
            <w:r w:rsidRPr="003615A6">
              <w:t>5. Голубева Л.Г. Гимнастика и массаж для самых маленьких. Пособие для родителей и воспитателей. – М.: МОЗАИКА-СИНТЕЗ, 2017. – 80 с.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</w:pPr>
            <w:r w:rsidRPr="003615A6">
              <w:t xml:space="preserve"> 6. Новикова И.М. Формирование представлений о здоровом образе жизни у дошкольников. Пособие для педагогов дошкольных учреждений. – М.: МОЗАИКАСИНТЕЗ, 2015.–96 с. 7. Пензулаева Л.И. Оздоровительная гимнастика для детей 3-7 лет. Комплексы оздоровительной гимнастики. – М.: МОЗАИКА-СИНТЕЗ, 2014. – 128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</w:pPr>
            <w:r w:rsidRPr="003615A6">
              <w:t xml:space="preserve">8. Пензулаева Л.И. Физическая культура в детском саду. Система работы в средней группе. – М.: МОЗАИКА-СИНТЕЗ, 2014. – 112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</w:pPr>
            <w:r w:rsidRPr="003615A6">
              <w:t xml:space="preserve">9. Пензулаева Л.И. Физическая культура в детском саду. Система работы в старшей группе. – М.: МОЗАИКА-СИНТЕЗ, 2014. – 128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</w:pPr>
            <w:r w:rsidRPr="003615A6">
              <w:t xml:space="preserve">10. Пензулаева Л.И. Физическая культура в детском саду. Система работы в подготовительной к школе группе. – М.: МОЗАИКА-СИНТЕЗ, 2014. – 112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</w:pPr>
            <w:r w:rsidRPr="003615A6">
              <w:t>11. Прищепа С.С. Физическое развитие и здоровье детей 3-7 лет. Обзор программ дошкольного образования. – М.: ТЦ Сфера, 2018. – 128 с. (Программы ДОУ; Приложение к журналу «Управление ДОУ»).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</w:pPr>
            <w:r w:rsidRPr="003615A6">
              <w:t xml:space="preserve"> 12. Харченко Т.Е. Утренняя гимнастика в детском саду. Упражнения для детей 5-7 лет. – М.: Мозаика-Синтез, 2018.- 96 с. 13. Яковлева Л.В., Юдина Р.А. Физическое развитие и здоровье детей 3-7 лет. Пособие для педагогов дошкольных учреждений: в 3 ч. – М.: Гуманитарный издательский центр ВЛАДОС, 2014. – Ч. 1. Программа «Старт». Методические рекомендации. – 315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</w:pPr>
            <w:r w:rsidRPr="003615A6">
              <w:t xml:space="preserve">14. Яковлева Л.В., Юдина Р.А. Физическое развитие и здоровье детей 3-7 лет. Пособие для педагогов дошкольных учреждений: в 3 ч. – М.: Гуманитарный издательский центр ВЛАДОС, 2014. – Ч. 2. Конспекты занятий для второй младшей и средней групп. – 207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  <w:rPr>
                <w:b/>
                <w:szCs w:val="24"/>
              </w:rPr>
            </w:pPr>
            <w:r w:rsidRPr="003615A6">
              <w:t>15. Яковлева Л.В., Юдина Р.А. Физическое развитие и здоровье детей 3-7 лет. Пособие для педагогов дошкольных учреждений: в 3 ч. – М.: Гуманитарный издательский центр ВЛАДОС, 2015. – Ч. 3. Конспекты занятий для старшей и подготовительной к школе групп. Спортивные праздники и развлечения. – 256 с.</w:t>
            </w:r>
          </w:p>
        </w:tc>
      </w:tr>
      <w:tr w:rsidR="003615A6" w:rsidRPr="003615A6" w:rsidTr="00745F11">
        <w:tc>
          <w:tcPr>
            <w:tcW w:w="615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lastRenderedPageBreak/>
              <w:t>2</w:t>
            </w:r>
          </w:p>
        </w:tc>
        <w:tc>
          <w:tcPr>
            <w:tcW w:w="2489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center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t>Познавательное развитие</w:t>
            </w:r>
          </w:p>
        </w:tc>
        <w:tc>
          <w:tcPr>
            <w:tcW w:w="7097" w:type="dxa"/>
          </w:tcPr>
          <w:p w:rsidR="003615A6" w:rsidRPr="003615A6" w:rsidRDefault="003615A6" w:rsidP="003615A6">
            <w:pPr>
              <w:numPr>
                <w:ilvl w:val="0"/>
                <w:numId w:val="24"/>
              </w:numPr>
              <w:spacing w:after="0" w:line="240" w:lineRule="auto"/>
              <w:ind w:right="55"/>
              <w:contextualSpacing/>
              <w:rPr>
                <w:szCs w:val="24"/>
                <w:shd w:val="clear" w:color="auto" w:fill="F0EDED"/>
              </w:rPr>
            </w:pPr>
            <w:r w:rsidRPr="003615A6">
              <w:t xml:space="preserve">«Окружающий мир» Программы: 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 xml:space="preserve"> Николаева С.Н. «Юный эколог». Программа экологического воспитания дошкольников. Москва, 2016г.; 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 xml:space="preserve">2. Соломенникова О.А. «Экологическое воспитание в детском </w:t>
            </w:r>
            <w:r w:rsidRPr="003615A6">
              <w:lastRenderedPageBreak/>
              <w:t xml:space="preserve">саду». Программа и методические рекомендации. Москва, 2015г. Технологии: 1. Веракса Н.Е., Веракса А.Н. Проектная деятельность дошкольников. Пособие для педагогов дошкольных учреждений. – М.: Мозаика-Синтез, 2018. – 112 с. 2. Веракса Н.Е., Галимов О.Р. Познавательно-исследовательская деятельность дошкольников. Для работы с детьми 4-7 лет. – М.: МОЗАИКА-СИНТЕЗ, 2017. – 80 с. 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>3. Дыбина О.В. Занятия по ознакомлению с окружающим миром во второй младшей группе детского сада. Конспекты занятий. – М.: МОЗАИКА-СИНТЕЗ, 2014. – 64 с.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 xml:space="preserve"> 4. Костюченко М.П. Исследовательская деятельность на прогулках. Экологические занятия с детьми 5-7 лет. ФГОС. Москва, 2016г. 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 xml:space="preserve">5. Лаптева Г.В. Развивающие прогулки для детей 6-7 лет. Программа для детского сада и не только. – СПб.: Речь, 2017. – 256 с. 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 xml:space="preserve">6. Николаева С.Н. «Юный эколог». Программа экологического воспитания дошкольников. Москва, 2016г.; 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>7. Николаева С.Н. Парциальная программа "Юный эколог". Система работы в младшей группе детского сада. (3-4 года). ФГОС. Москва, 2016г.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 xml:space="preserve"> 8. Николаева С.Н. Парциальная программа "Юный эколог". Система работы в средней группе детского сада. (4-5 года). ФГОС. Москва, 2016г.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 xml:space="preserve"> 9. Николаева С.Н. Парциальная программа "Юный эколог". Система работы в старшей группе детского сада. (5-6 года). ФГОС. Москва, 2016г. 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 xml:space="preserve">10. Николаева С.Н. Парциальная программа "Юный эколог". Система работы в подготовительной к школе группе детского сада. (6-7 лет). ФГОС. Москва, 2016г. 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 xml:space="preserve">11. Павлова Л.Ю. Сборник дидактических игр по ознакомлению с окружающим миром: для занятий с детьми 4-7 лет. – М.: Мозаика-Синтез, 2016. – 80 с. 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 xml:space="preserve">12. Соломенникова О.А. «Экологическое воспитание в детском саду». Программа и методические рекомендации. Москва, 2015г. 13. Соломенникова О.А. Занятия по формированию элементарных экологических представлений во второй младшей группе детского сада. Конспекты занятий. – М.: МОЗАИКА-СИНТЕЗ, 2015. – 48 с. 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</w:pPr>
            <w:r w:rsidRPr="003615A6">
              <w:t xml:space="preserve">14. Соломенникова О.А. Ознакомление с природой. Система работы в средней группе детского сада. – М.: МОЗАИКА-СИНТЕЗ, 2015. – 96 с. </w:t>
            </w:r>
          </w:p>
          <w:p w:rsidR="003615A6" w:rsidRPr="003615A6" w:rsidRDefault="003615A6" w:rsidP="003615A6">
            <w:pPr>
              <w:spacing w:after="0" w:line="240" w:lineRule="auto"/>
              <w:ind w:left="142" w:right="55" w:firstLine="0"/>
              <w:contextualSpacing/>
              <w:rPr>
                <w:szCs w:val="24"/>
                <w:shd w:val="clear" w:color="auto" w:fill="F0EDED"/>
              </w:rPr>
            </w:pPr>
            <w:r w:rsidRPr="003615A6">
              <w:t>15. Шорыгина Т.А. Беседы о воде в природе. Методические рекомендации. – М.: ТЦ Сфера, 2014. – 96 с. (Вместе с детьми). 16. Шорыгина Т.А. Познавательные сказки. Беседы с детьми о Земле и ее жителях. – М.: ТЦ Сфера, 2014. – 80 с.</w:t>
            </w:r>
          </w:p>
        </w:tc>
      </w:tr>
      <w:tr w:rsidR="003615A6" w:rsidRPr="003615A6" w:rsidTr="00745F11">
        <w:tc>
          <w:tcPr>
            <w:tcW w:w="615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2489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center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t xml:space="preserve">Речевое </w:t>
            </w:r>
          </w:p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center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t>развитие</w:t>
            </w:r>
          </w:p>
        </w:tc>
        <w:tc>
          <w:tcPr>
            <w:tcW w:w="7097" w:type="dxa"/>
          </w:tcPr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>1. Гербова В.В. Развитие речи в детском саду. Программа и методические рекомендации. – М.: МОЗАИКА-СИНТЕЗ, 2015. – 64 с.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 2. Колесникова Е.В. «Программа От звука к букве», Москва, 2016г. 3. Ушакова О.С. Программа развития речи дошкольников. – М.: ТЦ Сфера, 2014. – 56 с. Технологии: 1. Борменкова Т.М. Русский фольклор в развитии речи детей. – М.: ТЦ Сфера, 2018. – </w:t>
            </w:r>
            <w:r w:rsidRPr="003615A6">
              <w:lastRenderedPageBreak/>
              <w:t xml:space="preserve">128 с. – (библиотека воспитателя).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2. Варенцова Н.С. Обучение дошкольников грамоте. Пособие для педагогов. Для занятий с детьми 3-7 лет. – М.: МОЗАИКА-СИНТЕЗ, 2014. – 112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3. Гербова В.В. Развитие речи в детском саду. Программа и методические рекомендации. – М.: МОЗАИКА-СИНТЕЗ, 2015. – 64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4. Гербова В.В. Занятия по развитию речи в подготовительной к школе группе детского сада. Планы занятий. – М.: МОЗАИКА-СИНТЕЗ, 2015. – 112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>5. Гербова В.В. Занятия по развитию речи во второй младшей группе детского сада. Планы занятий. – М.: МОЗАИКА-СИНТЕЗ, 2015. – 96 с.: цв. вкл.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 6. Зайцева Е.С., Шептунова В.К. Тестовая методика обследования речи детей в возрасте 4-7 лет. – СПб.: КАРО, 2012. – 72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7. Затулина Г.Я. Развитие речи дошкольников. Вторая младшая группа. Москва, 2016г.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8. Затулина Г.Я. Развитие речи дошкольников. Средняя группа. Москва, 2016г.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9. Затулина Г.Я. Развитие речи дошкольников. Старшая группа. Москва, 2016г.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10. Затулина Г.Я. Развитие речи дошкольников. Подготовительная к школе группа. Москва, 2016г.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11. Колесникова Е.В. Развитие звуковой культуры речи у детей 3-4 лет. Москва, 2016г.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12. Колесникова Е.В. Развитие фонематического слуха у детей 4-5 лет. Москва, 2016г.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13. Колесникова Е.В. Развитие звуко-буквенного анализа у детей 5-6 лет. Москва, 2016г.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14. Колесникова Е.В. Развитие интереса и способностей к чтению у детей 6-7 лет. Москва, 2016г.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>15. Колесникова Е.В. «Программа От звука к букве», Москва, 2016г.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 16. Лебедева Л.В., Козина И.В., Кулакова Т.В., Антохина Н.В., Павлова Т.С., Львова Т.В., Прокопова С.П., Журавлева Н.Н., Чернышева И.Н. Конспекты занятий по обучению детей пересказу с использованием опорных схем. Старшая группа. Учебно-методическое пособие. – М.: Центр педагогического образования, 2018. – 80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17. Лебедева Л.В., Козина И.В., Кулакова Т.В., Антохина Н.В., Павлова Т.С., Львова Т.В., Прокопова С.П., Журавлева Н.Н., Чернышева И.Н. Конспекты занятий по обучению детей пересказу с использованием опорных схем. Подготовительная группа. Учебно-методическое пособие. – М.: Центр педагогического образования, 2016. – 96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>18. Лебедева Л.В., Козина И.В., Кулакова Т.В., Антохина Н.В., Павлова Т.С., Львова Т.В., Прокопова С.П., Журавлева Н.Н., Чернышева И.Н. Конспекты занятий по обучению детей пересказу с использованием опорных схем. Средняя группа. Учебно-методическое пособие. – М.: Центр педагогического образования, 2018. – 80 с.Г.Ф. Обучение грамоте детей дошкольного возраста (планы занятий). – Волгоград, 2014. - 128 с.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 19. Марцинкевич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lastRenderedPageBreak/>
              <w:t xml:space="preserve">20. Никитина А.В. Занятия с детьми 6-7 лет по развитию речи и ознакомлению с окружающим миром. – СПб.: КАРО, 2014. – 144 с. 21. Подрезова Т.И. Материал к занятиям по развитию речи. М.: Айрис-пресс, 2017. – 256 с. – (дошкольное воспитание и развитие). 22. Ушакова О.С. Программа развития речи дошкольников. – М.: ТЦ Сфера, 2014. – 56 с.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23. Ушакова О.С. Занятия по развитию речи для детей 5-7 лет. – М.: ТЦ Сфера, 2014. – 256 с. (Развиваем речь).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>24. Ушакова О.С. Ознакомление дошкольников с литературой и развитие речи. Методическое пособие. – М.: ТЦ Сфера, 2014. – 288 с. (Развиваем речь).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 25. Ушакова О.С. Развитие речи детей 3-5 лет. – М.: ТЦ Сфера, 2014. – 192 с. (Развиваем речь).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</w:pPr>
            <w:r w:rsidRPr="003615A6">
              <w:t xml:space="preserve">26. Ушакова О.С. Развитие речи детей 5-7 лет. – М.: ТЦ Сфера, 2014. – 272 с. (Развиваем речь). </w:t>
            </w:r>
          </w:p>
          <w:p w:rsidR="003615A6" w:rsidRPr="003615A6" w:rsidRDefault="003615A6" w:rsidP="003615A6">
            <w:pPr>
              <w:spacing w:after="0" w:line="240" w:lineRule="auto"/>
              <w:ind w:left="0" w:right="0" w:firstLine="0"/>
              <w:contextualSpacing/>
              <w:rPr>
                <w:szCs w:val="24"/>
              </w:rPr>
            </w:pPr>
            <w:r w:rsidRPr="003615A6">
              <w:t>27. Шорохова О.А. Речевое развитие ребенка. Анализ программ дошкольного образования. – М.: ТЦ Сфера, 2015. – 128 с. (Программы ДОУ; Приложение к журналу «Управление ДОУ»)</w:t>
            </w:r>
          </w:p>
        </w:tc>
      </w:tr>
      <w:tr w:rsidR="003615A6" w:rsidRPr="003615A6" w:rsidTr="00745F11">
        <w:tc>
          <w:tcPr>
            <w:tcW w:w="615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lastRenderedPageBreak/>
              <w:t>4</w:t>
            </w:r>
          </w:p>
        </w:tc>
        <w:tc>
          <w:tcPr>
            <w:tcW w:w="2489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center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t>Социально-коммуникативное развитие</w:t>
            </w:r>
          </w:p>
        </w:tc>
        <w:tc>
          <w:tcPr>
            <w:tcW w:w="7097" w:type="dxa"/>
          </w:tcPr>
          <w:p w:rsidR="003615A6" w:rsidRPr="003615A6" w:rsidRDefault="003615A6" w:rsidP="003615A6">
            <w:pPr>
              <w:numPr>
                <w:ilvl w:val="0"/>
                <w:numId w:val="33"/>
              </w:numPr>
              <w:spacing w:after="0" w:line="240" w:lineRule="auto"/>
              <w:ind w:left="34" w:right="55" w:firstLine="0"/>
              <w:contextualSpacing/>
              <w:rPr>
                <w:bCs/>
                <w:szCs w:val="24"/>
              </w:rPr>
            </w:pPr>
            <w:r w:rsidRPr="003615A6">
              <w:rPr>
                <w:bCs/>
                <w:szCs w:val="24"/>
              </w:rPr>
              <w:t>Образовательная область "Социально - коммуникативное развитие" (Методический комплект программы "Детство"): учебно - методическое пособие/Т.И. Бабаева, Т.А. Березина, А.С. Римашевская; ред. А.Г. Гогоберидзе. - СПб.: ООО "Издательство Детство Пресс", 2016 - 384 с.</w:t>
            </w:r>
          </w:p>
          <w:p w:rsidR="003615A6" w:rsidRPr="003615A6" w:rsidRDefault="003615A6" w:rsidP="003615A6">
            <w:pPr>
              <w:numPr>
                <w:ilvl w:val="0"/>
                <w:numId w:val="33"/>
              </w:numPr>
              <w:spacing w:after="0" w:line="240" w:lineRule="auto"/>
              <w:ind w:left="34" w:right="55" w:firstLine="0"/>
              <w:contextualSpacing/>
              <w:rPr>
                <w:bCs/>
                <w:szCs w:val="24"/>
              </w:rPr>
            </w:pPr>
            <w:r w:rsidRPr="003615A6">
              <w:rPr>
                <w:rFonts w:eastAsia="Calibri"/>
                <w:szCs w:val="24"/>
              </w:rPr>
              <w:t>Методические материала к Комплексной образовательной программе для детей раннего возраста «Первые шаги» / РАЗВИТИЕ ИГРОВОЙ ДЕЯТЕЛЬНОСТИ ДЕТЕЙ. Л.Н.Галигузова. – М.: ООО «Русское слово - учебник»,2018. – 56с. - (ФГОС дошкольного образования).</w:t>
            </w:r>
          </w:p>
          <w:p w:rsidR="003615A6" w:rsidRPr="003615A6" w:rsidRDefault="003615A6" w:rsidP="003615A6">
            <w:pPr>
              <w:numPr>
                <w:ilvl w:val="0"/>
                <w:numId w:val="33"/>
              </w:numPr>
              <w:spacing w:after="0" w:line="240" w:lineRule="auto"/>
              <w:ind w:left="34" w:right="55" w:firstLine="0"/>
              <w:contextualSpacing/>
              <w:rPr>
                <w:bCs/>
                <w:szCs w:val="24"/>
              </w:rPr>
            </w:pPr>
            <w:r w:rsidRPr="003615A6">
              <w:rPr>
                <w:bCs/>
                <w:szCs w:val="24"/>
              </w:rPr>
              <w:t>Бабаева Т. И., Римашевская Л. С. Как развивать сотрудничество и взаимоотношения дошкольников в детском саду. Игровые ситуации, игры, этюды. — СПб.: ДЕТСТВО-ПРЕСС, 2014.</w:t>
            </w:r>
          </w:p>
          <w:p w:rsidR="003615A6" w:rsidRPr="003615A6" w:rsidRDefault="003615A6" w:rsidP="003615A6">
            <w:pPr>
              <w:numPr>
                <w:ilvl w:val="0"/>
                <w:numId w:val="33"/>
              </w:numPr>
              <w:spacing w:after="0" w:line="240" w:lineRule="auto"/>
              <w:ind w:left="34" w:right="55" w:firstLine="0"/>
              <w:contextualSpacing/>
              <w:rPr>
                <w:bCs/>
                <w:szCs w:val="24"/>
              </w:rPr>
            </w:pPr>
            <w:r w:rsidRPr="003615A6">
              <w:rPr>
                <w:szCs w:val="24"/>
              </w:rPr>
              <w:t>Игра и дошкольник. Развитие детей старшего дошкольного возраста в игровой деятельности. Сборник / Науч. ред.: Т. И. Бабаева, З. А. Михайлова. — СПб.: ДЕТСТВО-ПРЕСС, 2018.</w:t>
            </w:r>
          </w:p>
          <w:p w:rsidR="003615A6" w:rsidRPr="003615A6" w:rsidRDefault="003615A6" w:rsidP="003615A6">
            <w:pPr>
              <w:numPr>
                <w:ilvl w:val="0"/>
                <w:numId w:val="33"/>
              </w:numPr>
              <w:spacing w:after="0" w:line="240" w:lineRule="auto"/>
              <w:ind w:left="34" w:right="55" w:firstLine="0"/>
              <w:contextualSpacing/>
              <w:rPr>
                <w:bCs/>
                <w:szCs w:val="24"/>
              </w:rPr>
            </w:pPr>
            <w:r w:rsidRPr="003615A6">
              <w:rPr>
                <w:szCs w:val="24"/>
              </w:rPr>
              <w:t>Деркунская В. А., Харчевникова А. Н. Педагогическое сопровождение сюжетно-ролевых игр детей 4—5 лет. — М.: Центр Педагогического образования, 2014.</w:t>
            </w:r>
          </w:p>
          <w:p w:rsidR="003615A6" w:rsidRPr="003615A6" w:rsidRDefault="003615A6" w:rsidP="003615A6">
            <w:pPr>
              <w:numPr>
                <w:ilvl w:val="0"/>
                <w:numId w:val="33"/>
              </w:numPr>
              <w:spacing w:after="0" w:line="240" w:lineRule="auto"/>
              <w:ind w:left="34" w:right="55" w:firstLine="0"/>
              <w:contextualSpacing/>
              <w:rPr>
                <w:bCs/>
                <w:szCs w:val="24"/>
              </w:rPr>
            </w:pPr>
            <w:r w:rsidRPr="003615A6">
              <w:rPr>
                <w:szCs w:val="24"/>
              </w:rPr>
              <w:t>Деркунская В. А., Рындина А. Г. Игровые приемы и коммуникационные игры для детей старшего дошкольного возраста. — М.: Центр Педагогического образования, 2015.</w:t>
            </w:r>
          </w:p>
          <w:p w:rsidR="003615A6" w:rsidRPr="003615A6" w:rsidRDefault="003615A6" w:rsidP="003615A6">
            <w:pPr>
              <w:numPr>
                <w:ilvl w:val="0"/>
                <w:numId w:val="33"/>
              </w:numPr>
              <w:spacing w:after="0" w:line="240" w:lineRule="auto"/>
              <w:ind w:left="34" w:right="55" w:firstLine="0"/>
              <w:contextualSpacing/>
              <w:rPr>
                <w:bCs/>
                <w:szCs w:val="24"/>
              </w:rPr>
            </w:pPr>
            <w:r w:rsidRPr="003615A6">
              <w:rPr>
                <w:bCs/>
                <w:szCs w:val="24"/>
              </w:rPr>
              <w:t>Маханева М. Д., Рещикова С. В."Игровые занятия с детьми от 1 до 3 лет. Методическое пособие для педагогов и родителей" Издательство: Сфера, 2018 г.</w:t>
            </w:r>
          </w:p>
          <w:p w:rsidR="003615A6" w:rsidRPr="003615A6" w:rsidRDefault="003615A6" w:rsidP="003615A6">
            <w:pPr>
              <w:numPr>
                <w:ilvl w:val="0"/>
                <w:numId w:val="33"/>
              </w:numPr>
              <w:spacing w:after="0" w:line="240" w:lineRule="auto"/>
              <w:ind w:left="34" w:right="55" w:firstLine="0"/>
              <w:contextualSpacing/>
              <w:rPr>
                <w:bCs/>
                <w:szCs w:val="24"/>
              </w:rPr>
            </w:pPr>
            <w:r w:rsidRPr="003615A6">
              <w:rPr>
                <w:bCs/>
                <w:szCs w:val="24"/>
              </w:rPr>
              <w:t>Высокова Т. П. "Сенсомоторное развитие детей раннего возраста: программа, конспекты занятий. ФГОС ДО" Издательство Учитель, 2019г, 79с.</w:t>
            </w:r>
          </w:p>
          <w:p w:rsidR="003615A6" w:rsidRPr="003615A6" w:rsidRDefault="003615A6" w:rsidP="003615A6">
            <w:pPr>
              <w:numPr>
                <w:ilvl w:val="0"/>
                <w:numId w:val="33"/>
              </w:numPr>
              <w:spacing w:after="0" w:line="240" w:lineRule="auto"/>
              <w:ind w:left="34" w:right="55" w:firstLine="0"/>
              <w:contextualSpacing/>
              <w:rPr>
                <w:bCs/>
                <w:szCs w:val="24"/>
              </w:rPr>
            </w:pPr>
            <w:r w:rsidRPr="003615A6">
              <w:rPr>
                <w:bCs/>
                <w:szCs w:val="24"/>
              </w:rPr>
              <w:t>Винникова Г.И. Занятия с детьми 2—3 лет: Социальное развитие, окружающий мир. - М.: ТЦ Сфера, 2015. - 128 с. - (Библиотека Воспитателя).</w:t>
            </w:r>
          </w:p>
          <w:p w:rsidR="003615A6" w:rsidRPr="003615A6" w:rsidRDefault="003615A6" w:rsidP="003615A6">
            <w:pPr>
              <w:numPr>
                <w:ilvl w:val="0"/>
                <w:numId w:val="33"/>
              </w:numPr>
              <w:spacing w:after="0" w:line="240" w:lineRule="auto"/>
              <w:ind w:left="0" w:right="55" w:firstLine="175"/>
              <w:contextualSpacing/>
              <w:rPr>
                <w:bCs/>
                <w:szCs w:val="24"/>
              </w:rPr>
            </w:pPr>
            <w:r w:rsidRPr="003615A6">
              <w:rPr>
                <w:bCs/>
                <w:szCs w:val="24"/>
              </w:rPr>
              <w:t>О.Р. Меремьянина. Вместе с куклой я расту познавательно - игровые занятия с детьми 2-7 лет. Волгоград 2016.</w:t>
            </w:r>
          </w:p>
          <w:p w:rsidR="003615A6" w:rsidRPr="003615A6" w:rsidRDefault="003615A6" w:rsidP="003615A6">
            <w:pPr>
              <w:numPr>
                <w:ilvl w:val="0"/>
                <w:numId w:val="33"/>
              </w:numPr>
              <w:spacing w:after="0" w:line="240" w:lineRule="auto"/>
              <w:ind w:left="0" w:right="55" w:firstLine="175"/>
              <w:contextualSpacing/>
              <w:rPr>
                <w:bCs/>
                <w:szCs w:val="24"/>
              </w:rPr>
            </w:pPr>
          </w:p>
        </w:tc>
      </w:tr>
      <w:tr w:rsidR="003615A6" w:rsidRPr="003615A6" w:rsidTr="00745F11">
        <w:tc>
          <w:tcPr>
            <w:tcW w:w="615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left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2489" w:type="dxa"/>
          </w:tcPr>
          <w:p w:rsidR="003615A6" w:rsidRPr="003615A6" w:rsidRDefault="003615A6" w:rsidP="003615A6">
            <w:pPr>
              <w:spacing w:after="0" w:line="240" w:lineRule="auto"/>
              <w:ind w:left="0" w:right="55" w:firstLine="0"/>
              <w:jc w:val="center"/>
              <w:rPr>
                <w:b/>
                <w:szCs w:val="24"/>
              </w:rPr>
            </w:pPr>
            <w:r w:rsidRPr="003615A6">
              <w:rPr>
                <w:b/>
                <w:szCs w:val="24"/>
              </w:rPr>
              <w:t>Художественно-эстетическое развитие</w:t>
            </w:r>
          </w:p>
        </w:tc>
        <w:tc>
          <w:tcPr>
            <w:tcW w:w="7097" w:type="dxa"/>
          </w:tcPr>
          <w:p w:rsidR="003615A6" w:rsidRPr="003615A6" w:rsidRDefault="003615A6" w:rsidP="003615A6">
            <w:pPr>
              <w:spacing w:after="0" w:line="240" w:lineRule="auto"/>
            </w:pPr>
            <w:r w:rsidRPr="003615A6">
              <w:t xml:space="preserve">Программы: 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>1. Зацепина М.Б. «Музыкальное воспитание в детском саду». Программа. Методические рекомендации. Москва, 2015г.;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 xml:space="preserve"> 2. Каплунова И.М., Новоскольцева И.А. Авторская программа «Ладушки». СанктПетербург, 2015г.; 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 xml:space="preserve">3. Суворова А. «Танцевальная ритмика для детей». Авторская программа. СанктПетербург, 2015-2017г. Технологии: 1. Арсенина Е.Н. Музыкальные занятия. Средняя группа. – Волгоград: Учитель, 2014. – 335 с. 2. Арсенина Е.Н. Музыкальные занятия. Старшая группа. – Волгоград: Учитель, 2014. – 348 с. 3. Буренина А. «Ритмическая мозаика». Санкт-Петербург, 2013г.; 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 xml:space="preserve">4. Зацепина М.Б. Дни воинской славы: Патриотическое воспитание дошкольников: Для работы с детьми 5-7 лет. – М.: МОЗАИКА-СИНТЕЗ, 2014. – 112 с. 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 xml:space="preserve">5. Зацепина М.Б. Культурно-досуговая деятельность в детском саду. Программа и методические рекомендации. – М.: МОЗАИКА-СИНТЕЗ, 2015. – 80 с. 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 xml:space="preserve">6. Зацепина М.Б. Развитие ребенка в музыкальной деятельности. Обзор программ дошкольного образования. – М.: ТЦ Сфера, 2015. – 128 с. (Программы ДОУ; Приложение к журналу «Управление ДОУ»). 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 xml:space="preserve">7. Картушина М.Ю. Зимние детские праздники. Сценарии с нотным приложением. – М.: ТЦ Сфера, 2014. – 128 с. (Праздники в детском саду). 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>8. Картушина М.Ю. Осенние детские праздники. Сценарии с нотным приложением. – М.: ТЦ Сфера, 2014. – 128 с. (Праздники в детском саду).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 xml:space="preserve"> 9. Картушина М.Ю. Праздник защитника Отечества. Сценарии с нотным приложением. – М.: ТЦ Сфера, 2014. – 128 с. (Праздники в детском саду). 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 xml:space="preserve">10. Картушина М.Ю. Праздники в детском саду. Старший дошкольный возраст. – М.: «Издательство Скрипторий 2003», 2015. – 112 с. 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 xml:space="preserve">11. Князева М.А., Рахманкина И.А. Работа в детском саду по образовательной области «Музыка». Народный и эстрадный танец, песни для детей 4-7 лет. – М.: Центр дополнительного образования «Восхождение», 2014. – 56 с. 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 xml:space="preserve">12. Радынова О.П. «Музыкальное развитие детей» в двух частях. Москва, 2014г.; </w:t>
            </w:r>
          </w:p>
          <w:p w:rsidR="003615A6" w:rsidRPr="003615A6" w:rsidRDefault="003615A6" w:rsidP="003615A6">
            <w:pPr>
              <w:spacing w:after="0" w:line="240" w:lineRule="auto"/>
            </w:pPr>
            <w:r w:rsidRPr="003615A6">
              <w:t>13. Царенко Л.И. От потешек к Пушкинскому балу... – М.: ЛИНКА-ПРЕСС, 2014. – 160 с.: илл.</w:t>
            </w:r>
          </w:p>
          <w:p w:rsidR="003615A6" w:rsidRPr="003615A6" w:rsidRDefault="003615A6" w:rsidP="003615A6">
            <w:pPr>
              <w:spacing w:after="0" w:line="240" w:lineRule="auto"/>
              <w:rPr>
                <w:szCs w:val="24"/>
              </w:rPr>
            </w:pPr>
            <w:r w:rsidRPr="003615A6">
              <w:t xml:space="preserve"> 14. Шаухова Н.К. Народная культура и традиции: занятия с детьми 3-7 лет. – Волгоград: Учитель, 2013. – 166 с.</w:t>
            </w:r>
            <w:r w:rsidRPr="003615A6">
              <w:rPr>
                <w:szCs w:val="24"/>
              </w:rPr>
              <w:t xml:space="preserve">. Подготовительная группа. Издательство «Композитор. Санкт-Петербург», 2016г, 366с. </w:t>
            </w:r>
          </w:p>
          <w:p w:rsidR="003615A6" w:rsidRPr="003615A6" w:rsidRDefault="003615A6" w:rsidP="003615A6">
            <w:pPr>
              <w:numPr>
                <w:ilvl w:val="0"/>
                <w:numId w:val="32"/>
              </w:numPr>
              <w:spacing w:after="0" w:line="240" w:lineRule="auto"/>
              <w:ind w:right="0"/>
              <w:contextualSpacing/>
              <w:rPr>
                <w:szCs w:val="24"/>
              </w:rPr>
            </w:pPr>
            <w:r w:rsidRPr="003615A6">
              <w:rPr>
                <w:szCs w:val="24"/>
              </w:rPr>
              <w:t xml:space="preserve">И.М. Каплунова, И.А. Новоскольцева «Праздник каждый день. Дополнительный материал с конспектами музыкальных занятий с аудио приложением. Подготовительная группа. Издательство «Композитор. Санкт-Петербург», 2016г, 176с. </w:t>
            </w:r>
          </w:p>
          <w:p w:rsidR="003615A6" w:rsidRPr="003615A6" w:rsidRDefault="003615A6" w:rsidP="003615A6">
            <w:pPr>
              <w:numPr>
                <w:ilvl w:val="0"/>
                <w:numId w:val="32"/>
              </w:numPr>
              <w:spacing w:after="0" w:line="240" w:lineRule="auto"/>
              <w:ind w:right="0"/>
              <w:contextualSpacing/>
              <w:rPr>
                <w:szCs w:val="24"/>
              </w:rPr>
            </w:pPr>
            <w:r w:rsidRPr="003615A6">
              <w:rPr>
                <w:szCs w:val="24"/>
              </w:rPr>
              <w:t xml:space="preserve">И.М. Каплунова, И.А. Новоскольцева Этот удивительный ритм. Пособие для воспитателей и музыкальных руководителей детских дошкольных учреждений. Издательство «Композитор. </w:t>
            </w:r>
            <w:r w:rsidRPr="003615A6">
              <w:rPr>
                <w:szCs w:val="24"/>
              </w:rPr>
              <w:lastRenderedPageBreak/>
              <w:t>Санкт-Петербург», 2016г, 74с.</w:t>
            </w:r>
          </w:p>
        </w:tc>
      </w:tr>
    </w:tbl>
    <w:p w:rsidR="003615A6" w:rsidRPr="003615A6" w:rsidRDefault="003615A6" w:rsidP="003615A6">
      <w:pPr>
        <w:autoSpaceDE w:val="0"/>
        <w:autoSpaceDN w:val="0"/>
        <w:adjustRightInd w:val="0"/>
        <w:spacing w:after="0" w:line="240" w:lineRule="auto"/>
        <w:ind w:left="0" w:right="0" w:firstLine="142"/>
        <w:rPr>
          <w:rFonts w:eastAsiaTheme="minorHAnsi"/>
          <w:b/>
          <w:szCs w:val="24"/>
          <w:lang w:eastAsia="en-US" w:bidi="ar-SA"/>
        </w:rPr>
      </w:pPr>
    </w:p>
    <w:p w:rsidR="003615A6" w:rsidRPr="003615A6" w:rsidRDefault="003615A6" w:rsidP="003615A6">
      <w:pPr>
        <w:spacing w:after="0" w:line="240" w:lineRule="auto"/>
        <w:ind w:left="0" w:firstLine="0"/>
        <w:contextualSpacing/>
        <w:rPr>
          <w:b/>
          <w:bCs/>
          <w:iCs/>
          <w:szCs w:val="24"/>
        </w:rPr>
      </w:pPr>
    </w:p>
    <w:p w:rsidR="003615A6" w:rsidRPr="003615A6" w:rsidRDefault="003615A6" w:rsidP="003615A6">
      <w:pPr>
        <w:spacing w:after="0" w:line="240" w:lineRule="auto"/>
        <w:ind w:left="0" w:right="0" w:firstLine="0"/>
        <w:rPr>
          <w:rFonts w:eastAsiaTheme="minorHAnsi"/>
          <w:b/>
          <w:color w:val="auto"/>
          <w:szCs w:val="24"/>
          <w:lang w:eastAsia="en-US" w:bidi="ar-SA"/>
        </w:rPr>
      </w:pPr>
    </w:p>
    <w:p w:rsidR="003615A6" w:rsidRPr="003615A6" w:rsidRDefault="003615A6" w:rsidP="003615A6">
      <w:pPr>
        <w:spacing w:after="0" w:line="240" w:lineRule="auto"/>
        <w:ind w:right="291"/>
        <w:rPr>
          <w:b/>
          <w:sz w:val="28"/>
        </w:rPr>
      </w:pPr>
    </w:p>
    <w:p w:rsidR="000E7D7C" w:rsidRPr="00810694" w:rsidRDefault="000E7D7C" w:rsidP="000E7D7C">
      <w:pPr>
        <w:pStyle w:val="aa"/>
        <w:numPr>
          <w:ilvl w:val="0"/>
          <w:numId w:val="30"/>
        </w:numPr>
        <w:spacing w:after="160" w:line="360" w:lineRule="auto"/>
        <w:jc w:val="left"/>
        <w:rPr>
          <w:szCs w:val="24"/>
        </w:rPr>
      </w:pPr>
      <w:r>
        <w:rPr>
          <w:szCs w:val="24"/>
        </w:rPr>
        <w:t>"</w:t>
      </w:r>
    </w:p>
    <w:sectPr w:rsidR="000E7D7C" w:rsidRPr="00810694" w:rsidSect="00C5206B">
      <w:headerReference w:type="default" r:id="rId71"/>
      <w:pgSz w:w="11906" w:h="16838"/>
      <w:pgMar w:top="706" w:right="552" w:bottom="740" w:left="113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843" w:rsidRDefault="00F97843">
      <w:pPr>
        <w:spacing w:after="0" w:line="240" w:lineRule="auto"/>
      </w:pPr>
      <w:r>
        <w:separator/>
      </w:r>
    </w:p>
  </w:endnote>
  <w:endnote w:type="continuationSeparator" w:id="1">
    <w:p w:rsidR="00F97843" w:rsidRDefault="00F97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843" w:rsidRDefault="00F97843">
      <w:pPr>
        <w:spacing w:after="0" w:line="240" w:lineRule="auto"/>
      </w:pPr>
      <w:r>
        <w:separator/>
      </w:r>
    </w:p>
  </w:footnote>
  <w:footnote w:type="continuationSeparator" w:id="1">
    <w:p w:rsidR="00F97843" w:rsidRDefault="00F97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B67" w:rsidRDefault="00F16DC5" w:rsidP="004B7B67">
    <w:pPr>
      <w:pStyle w:val="a3"/>
      <w:jc w:val="center"/>
    </w:pPr>
    <w:r>
      <w:t xml:space="preserve">Муниципальное </w:t>
    </w:r>
    <w:r w:rsidR="00077C0F">
      <w:t xml:space="preserve">казённое </w:t>
    </w:r>
    <w:r>
      <w:t xml:space="preserve"> дошкольн</w:t>
    </w:r>
    <w:r w:rsidR="00077C0F">
      <w:t>ое образовательное учреждение  детский сад №6 «Золотой ключик</w:t>
    </w:r>
    <w:r>
      <w:t xml:space="preserve">»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1135"/>
    <w:multiLevelType w:val="hybridMultilevel"/>
    <w:tmpl w:val="922C2290"/>
    <w:lvl w:ilvl="0" w:tplc="72F4651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C03D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805BB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475F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CC801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C28A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A6F87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0DF5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1A7AF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8F74EE"/>
    <w:multiLevelType w:val="hybridMultilevel"/>
    <w:tmpl w:val="C16E2934"/>
    <w:lvl w:ilvl="0" w:tplc="10FE288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8D33C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02FAC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4E572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4A876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D8CD14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84558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C11D0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04642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0A10EE"/>
    <w:multiLevelType w:val="hybridMultilevel"/>
    <w:tmpl w:val="708AB70C"/>
    <w:lvl w:ilvl="0" w:tplc="FDD435D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85172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761668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4FA28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486800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8A172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EA115E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681C0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E533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4B6118"/>
    <w:multiLevelType w:val="hybridMultilevel"/>
    <w:tmpl w:val="2DF8C912"/>
    <w:lvl w:ilvl="0" w:tplc="67E2CD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4D5B6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80CE3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82A26C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4D3A0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E01E78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A7A12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E419F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B018BC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F64535"/>
    <w:multiLevelType w:val="hybridMultilevel"/>
    <w:tmpl w:val="73029B44"/>
    <w:lvl w:ilvl="0" w:tplc="07F0FA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826DD4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69A04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D4E9C0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5ECBA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E4AE14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AF08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0215E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83B44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3B14B9"/>
    <w:multiLevelType w:val="hybridMultilevel"/>
    <w:tmpl w:val="812E3A26"/>
    <w:lvl w:ilvl="0" w:tplc="1DE2B08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656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9045A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258C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ABF8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52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6CC5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A01E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A0D7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1277EC"/>
    <w:multiLevelType w:val="hybridMultilevel"/>
    <w:tmpl w:val="D736E9DA"/>
    <w:lvl w:ilvl="0" w:tplc="EEA83C02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5CB6">
      <w:start w:val="1"/>
      <w:numFmt w:val="lowerLetter"/>
      <w:lvlText w:val="%2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03878">
      <w:start w:val="1"/>
      <w:numFmt w:val="lowerRoman"/>
      <w:lvlText w:val="%3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3E89DA">
      <w:start w:val="1"/>
      <w:numFmt w:val="decimal"/>
      <w:lvlText w:val="%4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A4F6A">
      <w:start w:val="1"/>
      <w:numFmt w:val="lowerLetter"/>
      <w:lvlText w:val="%5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52F760">
      <w:start w:val="1"/>
      <w:numFmt w:val="lowerRoman"/>
      <w:lvlText w:val="%6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C810CE">
      <w:start w:val="1"/>
      <w:numFmt w:val="decimal"/>
      <w:lvlText w:val="%7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E00C58">
      <w:start w:val="1"/>
      <w:numFmt w:val="lowerLetter"/>
      <w:lvlText w:val="%8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C93B8">
      <w:start w:val="1"/>
      <w:numFmt w:val="lowerRoman"/>
      <w:lvlText w:val="%9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F9553D4"/>
    <w:multiLevelType w:val="hybridMultilevel"/>
    <w:tmpl w:val="421E0C92"/>
    <w:lvl w:ilvl="0" w:tplc="B51ECCE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F034A40A">
      <w:start w:val="1"/>
      <w:numFmt w:val="bullet"/>
      <w:lvlText w:val="•"/>
      <w:lvlJc w:val="left"/>
      <w:pPr>
        <w:ind w:left="1122" w:hanging="240"/>
      </w:pPr>
      <w:rPr>
        <w:rFonts w:hint="default"/>
      </w:rPr>
    </w:lvl>
    <w:lvl w:ilvl="2" w:tplc="C39E3656">
      <w:start w:val="1"/>
      <w:numFmt w:val="bullet"/>
      <w:lvlText w:val="•"/>
      <w:lvlJc w:val="left"/>
      <w:pPr>
        <w:ind w:left="2124" w:hanging="240"/>
      </w:pPr>
      <w:rPr>
        <w:rFonts w:hint="default"/>
      </w:rPr>
    </w:lvl>
    <w:lvl w:ilvl="3" w:tplc="F6908D36">
      <w:start w:val="1"/>
      <w:numFmt w:val="bullet"/>
      <w:lvlText w:val="•"/>
      <w:lvlJc w:val="left"/>
      <w:pPr>
        <w:ind w:left="3126" w:hanging="240"/>
      </w:pPr>
      <w:rPr>
        <w:rFonts w:hint="default"/>
      </w:rPr>
    </w:lvl>
    <w:lvl w:ilvl="4" w:tplc="B412BA14">
      <w:start w:val="1"/>
      <w:numFmt w:val="bullet"/>
      <w:lvlText w:val="•"/>
      <w:lvlJc w:val="left"/>
      <w:pPr>
        <w:ind w:left="4128" w:hanging="240"/>
      </w:pPr>
      <w:rPr>
        <w:rFonts w:hint="default"/>
      </w:rPr>
    </w:lvl>
    <w:lvl w:ilvl="5" w:tplc="271E208E">
      <w:start w:val="1"/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4CA48E82">
      <w:start w:val="1"/>
      <w:numFmt w:val="bullet"/>
      <w:lvlText w:val="•"/>
      <w:lvlJc w:val="left"/>
      <w:pPr>
        <w:ind w:left="6132" w:hanging="240"/>
      </w:pPr>
      <w:rPr>
        <w:rFonts w:hint="default"/>
      </w:rPr>
    </w:lvl>
    <w:lvl w:ilvl="7" w:tplc="B784F898">
      <w:start w:val="1"/>
      <w:numFmt w:val="bullet"/>
      <w:lvlText w:val="•"/>
      <w:lvlJc w:val="left"/>
      <w:pPr>
        <w:ind w:left="7134" w:hanging="240"/>
      </w:pPr>
      <w:rPr>
        <w:rFonts w:hint="default"/>
      </w:rPr>
    </w:lvl>
    <w:lvl w:ilvl="8" w:tplc="7174F526">
      <w:start w:val="1"/>
      <w:numFmt w:val="bullet"/>
      <w:lvlText w:val="•"/>
      <w:lvlJc w:val="left"/>
      <w:pPr>
        <w:ind w:left="8136" w:hanging="240"/>
      </w:pPr>
      <w:rPr>
        <w:rFonts w:hint="default"/>
      </w:rPr>
    </w:lvl>
  </w:abstractNum>
  <w:abstractNum w:abstractNumId="8">
    <w:nsid w:val="220F40D9"/>
    <w:multiLevelType w:val="hybridMultilevel"/>
    <w:tmpl w:val="2FCADB6A"/>
    <w:lvl w:ilvl="0" w:tplc="34680B8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05E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7C2E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7EA7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0690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68D1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56422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C0128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6A7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85571C"/>
    <w:multiLevelType w:val="hybridMultilevel"/>
    <w:tmpl w:val="42F4E9BE"/>
    <w:lvl w:ilvl="0" w:tplc="E60ABB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4D2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87D6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862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FE6DB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2009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86153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4CAD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B0554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9B8224A"/>
    <w:multiLevelType w:val="hybridMultilevel"/>
    <w:tmpl w:val="7340F6E4"/>
    <w:lvl w:ilvl="0" w:tplc="2C8C69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BCE9F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8AFD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D431E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2E92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FA16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2B0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429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B4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311F2C"/>
    <w:multiLevelType w:val="hybridMultilevel"/>
    <w:tmpl w:val="42D20650"/>
    <w:lvl w:ilvl="0" w:tplc="7806057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CA33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3C284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04B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1AC01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00105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5841E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0ECA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A25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734CC1"/>
    <w:multiLevelType w:val="hybridMultilevel"/>
    <w:tmpl w:val="969086C0"/>
    <w:lvl w:ilvl="0" w:tplc="EC1A303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A1AA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3AB9C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E447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3AB3B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2979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56D10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AD9F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AD5B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AB0C43"/>
    <w:multiLevelType w:val="hybridMultilevel"/>
    <w:tmpl w:val="1CA2BC6A"/>
    <w:lvl w:ilvl="0" w:tplc="D6423FC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94B20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0153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159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EFEC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48B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6CC0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6F07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07B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87071B7"/>
    <w:multiLevelType w:val="hybridMultilevel"/>
    <w:tmpl w:val="A252C9A4"/>
    <w:lvl w:ilvl="0" w:tplc="3C12DC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C2EBE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CE8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8023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3A343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2A89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C068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E4FB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AB7B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0C793F"/>
    <w:multiLevelType w:val="hybridMultilevel"/>
    <w:tmpl w:val="07FEE62E"/>
    <w:lvl w:ilvl="0" w:tplc="0874944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A8D33C">
      <w:start w:val="1"/>
      <w:numFmt w:val="lowerLetter"/>
      <w:lvlText w:val="%2"/>
      <w:lvlJc w:val="left"/>
      <w:pPr>
        <w:ind w:left="1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C02FAC">
      <w:start w:val="1"/>
      <w:numFmt w:val="lowerRoman"/>
      <w:lvlText w:val="%3"/>
      <w:lvlJc w:val="left"/>
      <w:pPr>
        <w:ind w:left="2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B4E572">
      <w:start w:val="1"/>
      <w:numFmt w:val="decimal"/>
      <w:lvlText w:val="%4"/>
      <w:lvlJc w:val="left"/>
      <w:pPr>
        <w:ind w:left="2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74A876">
      <w:start w:val="1"/>
      <w:numFmt w:val="lowerLetter"/>
      <w:lvlText w:val="%5"/>
      <w:lvlJc w:val="left"/>
      <w:pPr>
        <w:ind w:left="3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D8CD14">
      <w:start w:val="1"/>
      <w:numFmt w:val="lowerRoman"/>
      <w:lvlText w:val="%6"/>
      <w:lvlJc w:val="left"/>
      <w:pPr>
        <w:ind w:left="4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084558">
      <w:start w:val="1"/>
      <w:numFmt w:val="decimal"/>
      <w:lvlText w:val="%7"/>
      <w:lvlJc w:val="left"/>
      <w:pPr>
        <w:ind w:left="4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4C11D0">
      <w:start w:val="1"/>
      <w:numFmt w:val="lowerLetter"/>
      <w:lvlText w:val="%8"/>
      <w:lvlJc w:val="left"/>
      <w:pPr>
        <w:ind w:left="5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D04642">
      <w:start w:val="1"/>
      <w:numFmt w:val="lowerRoman"/>
      <w:lvlText w:val="%9"/>
      <w:lvlJc w:val="left"/>
      <w:pPr>
        <w:ind w:left="6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14E7F22"/>
    <w:multiLevelType w:val="hybridMultilevel"/>
    <w:tmpl w:val="06EAB778"/>
    <w:lvl w:ilvl="0" w:tplc="EF0E701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00D3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5063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764B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D856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C5D4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E6AB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8BD3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8C935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4D6A68"/>
    <w:multiLevelType w:val="hybridMultilevel"/>
    <w:tmpl w:val="F0CC6284"/>
    <w:lvl w:ilvl="0" w:tplc="EC1ED8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423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F2035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E6E57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2DBA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46FFD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C6A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82CB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6BC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DAE5CAC"/>
    <w:multiLevelType w:val="hybridMultilevel"/>
    <w:tmpl w:val="F5D0BBD8"/>
    <w:lvl w:ilvl="0" w:tplc="F0941DE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8CF6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867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20DAE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E112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CD8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965C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85D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98DE2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13B7A92"/>
    <w:multiLevelType w:val="hybridMultilevel"/>
    <w:tmpl w:val="2B56DC16"/>
    <w:lvl w:ilvl="0" w:tplc="B4BC2D9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F2D9D8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CB4D8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47A00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6F95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CD390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63328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CA7A8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A2E314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395F36"/>
    <w:multiLevelType w:val="hybridMultilevel"/>
    <w:tmpl w:val="E65CE0FC"/>
    <w:lvl w:ilvl="0" w:tplc="CBBA16F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2611C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479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EDD6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C864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926EB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4CC2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92C42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47B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123FC4"/>
    <w:multiLevelType w:val="hybridMultilevel"/>
    <w:tmpl w:val="248A44A0"/>
    <w:lvl w:ilvl="0" w:tplc="FC14117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62B48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C61FA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8F8A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003E8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95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6DAD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8B19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ECEE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B572522"/>
    <w:multiLevelType w:val="hybridMultilevel"/>
    <w:tmpl w:val="8A06B0B0"/>
    <w:lvl w:ilvl="0" w:tplc="F3C2F2D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25E5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EA61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0BA3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FA444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C004F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86BA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AC5C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A8C3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C7471CD"/>
    <w:multiLevelType w:val="hybridMultilevel"/>
    <w:tmpl w:val="5BE2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5267B"/>
    <w:multiLevelType w:val="hybridMultilevel"/>
    <w:tmpl w:val="FB70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6007B2"/>
    <w:multiLevelType w:val="hybridMultilevel"/>
    <w:tmpl w:val="AA6EEC86"/>
    <w:lvl w:ilvl="0" w:tplc="54B8A250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100394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28862C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9C53F4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085A0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62E42E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A9A2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5E8990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9A9410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2822F94"/>
    <w:multiLevelType w:val="hybridMultilevel"/>
    <w:tmpl w:val="1B8AEFB6"/>
    <w:lvl w:ilvl="0" w:tplc="AD2283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4AB7A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03D72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86B42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2AA0AC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8C3AE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22816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A6ED02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7E2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3B525FE"/>
    <w:multiLevelType w:val="hybridMultilevel"/>
    <w:tmpl w:val="1AC09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44E2E"/>
    <w:multiLevelType w:val="hybridMultilevel"/>
    <w:tmpl w:val="EDF0BB9E"/>
    <w:lvl w:ilvl="0" w:tplc="486E1A4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0045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8AEF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12B05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EEB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65BD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F469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CD4F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6323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86696A"/>
    <w:multiLevelType w:val="hybridMultilevel"/>
    <w:tmpl w:val="A0AA000C"/>
    <w:lvl w:ilvl="0" w:tplc="0780375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4CFF3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88D7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78734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8FC1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C2806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CF9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98AB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085A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5F2EAB"/>
    <w:multiLevelType w:val="hybridMultilevel"/>
    <w:tmpl w:val="33407AA4"/>
    <w:lvl w:ilvl="0" w:tplc="82C8A75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88EAC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C15E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1097E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E064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5A86B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32A5E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6243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2067C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E514016"/>
    <w:multiLevelType w:val="hybridMultilevel"/>
    <w:tmpl w:val="A2C6F70E"/>
    <w:lvl w:ilvl="0" w:tplc="901E318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06C7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AB0B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AA33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A88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E33F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A1B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E36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3B6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ED04049"/>
    <w:multiLevelType w:val="hybridMultilevel"/>
    <w:tmpl w:val="01BE58C4"/>
    <w:lvl w:ilvl="0" w:tplc="AE7EAC0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2E01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443B6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E518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E2B1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A852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8E54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E009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EEC12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29"/>
  </w:num>
  <w:num w:numId="5">
    <w:abstractNumId w:val="32"/>
  </w:num>
  <w:num w:numId="6">
    <w:abstractNumId w:val="17"/>
  </w:num>
  <w:num w:numId="7">
    <w:abstractNumId w:val="16"/>
  </w:num>
  <w:num w:numId="8">
    <w:abstractNumId w:val="10"/>
  </w:num>
  <w:num w:numId="9">
    <w:abstractNumId w:val="22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0"/>
  </w:num>
  <w:num w:numId="15">
    <w:abstractNumId w:val="28"/>
  </w:num>
  <w:num w:numId="16">
    <w:abstractNumId w:val="20"/>
  </w:num>
  <w:num w:numId="17">
    <w:abstractNumId w:val="11"/>
  </w:num>
  <w:num w:numId="18">
    <w:abstractNumId w:val="8"/>
  </w:num>
  <w:num w:numId="19">
    <w:abstractNumId w:val="18"/>
  </w:num>
  <w:num w:numId="20">
    <w:abstractNumId w:val="21"/>
  </w:num>
  <w:num w:numId="21">
    <w:abstractNumId w:val="31"/>
  </w:num>
  <w:num w:numId="22">
    <w:abstractNumId w:val="14"/>
  </w:num>
  <w:num w:numId="23">
    <w:abstractNumId w:val="30"/>
  </w:num>
  <w:num w:numId="24">
    <w:abstractNumId w:val="15"/>
  </w:num>
  <w:num w:numId="25">
    <w:abstractNumId w:val="26"/>
  </w:num>
  <w:num w:numId="26">
    <w:abstractNumId w:val="3"/>
  </w:num>
  <w:num w:numId="27">
    <w:abstractNumId w:val="4"/>
  </w:num>
  <w:num w:numId="28">
    <w:abstractNumId w:val="6"/>
  </w:num>
  <w:num w:numId="29">
    <w:abstractNumId w:val="23"/>
  </w:num>
  <w:num w:numId="30">
    <w:abstractNumId w:val="27"/>
  </w:num>
  <w:num w:numId="31">
    <w:abstractNumId w:val="7"/>
  </w:num>
  <w:num w:numId="32">
    <w:abstractNumId w:val="1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6DC5"/>
    <w:rsid w:val="00077C0F"/>
    <w:rsid w:val="000E7D7C"/>
    <w:rsid w:val="00150B5A"/>
    <w:rsid w:val="001D046F"/>
    <w:rsid w:val="001E4FAB"/>
    <w:rsid w:val="003615A6"/>
    <w:rsid w:val="00361BD5"/>
    <w:rsid w:val="005E16D0"/>
    <w:rsid w:val="006C5D06"/>
    <w:rsid w:val="006F167A"/>
    <w:rsid w:val="007B0D7C"/>
    <w:rsid w:val="007D7F40"/>
    <w:rsid w:val="00893730"/>
    <w:rsid w:val="009073BC"/>
    <w:rsid w:val="00A873CC"/>
    <w:rsid w:val="00A9067B"/>
    <w:rsid w:val="00AC5F04"/>
    <w:rsid w:val="00AD1AB2"/>
    <w:rsid w:val="00B04630"/>
    <w:rsid w:val="00C5206B"/>
    <w:rsid w:val="00F16DC5"/>
    <w:rsid w:val="00F9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C5"/>
    <w:pPr>
      <w:spacing w:after="14" w:line="268" w:lineRule="auto"/>
      <w:ind w:left="10" w:right="29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 w:bidi="pa-IN"/>
    </w:rPr>
  </w:style>
  <w:style w:type="paragraph" w:styleId="1">
    <w:name w:val="heading 1"/>
    <w:next w:val="a"/>
    <w:link w:val="10"/>
    <w:uiPriority w:val="9"/>
    <w:unhideWhenUsed/>
    <w:qFormat/>
    <w:rsid w:val="00F16DC5"/>
    <w:pPr>
      <w:keepNext/>
      <w:keepLines/>
      <w:spacing w:after="0"/>
      <w:ind w:left="27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 w:bidi="pa-IN"/>
    </w:rPr>
  </w:style>
  <w:style w:type="paragraph" w:styleId="2">
    <w:name w:val="heading 2"/>
    <w:next w:val="a"/>
    <w:link w:val="20"/>
    <w:uiPriority w:val="9"/>
    <w:unhideWhenUsed/>
    <w:qFormat/>
    <w:rsid w:val="00F16DC5"/>
    <w:pPr>
      <w:keepNext/>
      <w:keepLines/>
      <w:spacing w:after="0"/>
      <w:ind w:left="27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6DC5"/>
    <w:rPr>
      <w:rFonts w:ascii="Times New Roman" w:eastAsia="Times New Roman" w:hAnsi="Times New Roman" w:cs="Times New Roman"/>
      <w:b/>
      <w:color w:val="000000"/>
      <w:sz w:val="24"/>
      <w:lang w:eastAsia="ru-RU" w:bidi="pa-IN"/>
    </w:rPr>
  </w:style>
  <w:style w:type="character" w:customStyle="1" w:styleId="20">
    <w:name w:val="Заголовок 2 Знак"/>
    <w:basedOn w:val="a0"/>
    <w:link w:val="2"/>
    <w:uiPriority w:val="9"/>
    <w:rsid w:val="00F16DC5"/>
    <w:rPr>
      <w:rFonts w:ascii="Times New Roman" w:eastAsia="Times New Roman" w:hAnsi="Times New Roman" w:cs="Times New Roman"/>
      <w:b/>
      <w:color w:val="000000"/>
      <w:sz w:val="24"/>
      <w:lang w:eastAsia="ru-RU" w:bidi="pa-IN"/>
    </w:rPr>
  </w:style>
  <w:style w:type="table" w:customStyle="1" w:styleId="TableGrid">
    <w:name w:val="TableGrid"/>
    <w:rsid w:val="00F16DC5"/>
    <w:pPr>
      <w:spacing w:after="0" w:line="240" w:lineRule="auto"/>
    </w:pPr>
    <w:rPr>
      <w:rFonts w:eastAsiaTheme="minorEastAsia"/>
      <w:lang w:eastAsia="ru-RU" w:bidi="p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C5"/>
    <w:rPr>
      <w:rFonts w:ascii="Times New Roman" w:eastAsia="Times New Roman" w:hAnsi="Times New Roman" w:cs="Times New Roman"/>
      <w:color w:val="000000"/>
      <w:sz w:val="24"/>
      <w:lang w:eastAsia="ru-RU" w:bidi="pa-IN"/>
    </w:rPr>
  </w:style>
  <w:style w:type="paragraph" w:styleId="a5">
    <w:name w:val="footer"/>
    <w:basedOn w:val="a"/>
    <w:link w:val="a6"/>
    <w:uiPriority w:val="99"/>
    <w:unhideWhenUsed/>
    <w:rsid w:val="00F16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C5"/>
    <w:rPr>
      <w:rFonts w:ascii="Times New Roman" w:eastAsia="Times New Roman" w:hAnsi="Times New Roman" w:cs="Times New Roman"/>
      <w:color w:val="000000"/>
      <w:sz w:val="24"/>
      <w:lang w:eastAsia="ru-RU" w:bidi="pa-IN"/>
    </w:rPr>
  </w:style>
  <w:style w:type="paragraph" w:styleId="a7">
    <w:name w:val="No Spacing"/>
    <w:uiPriority w:val="1"/>
    <w:qFormat/>
    <w:rsid w:val="00F16DC5"/>
    <w:pPr>
      <w:spacing w:after="0" w:line="240" w:lineRule="auto"/>
    </w:pPr>
  </w:style>
  <w:style w:type="paragraph" w:customStyle="1" w:styleId="Default">
    <w:name w:val="Default"/>
    <w:rsid w:val="00F16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F16D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qFormat/>
    <w:rsid w:val="00F16DC5"/>
    <w:pPr>
      <w:tabs>
        <w:tab w:val="left" w:pos="-3828"/>
      </w:tabs>
      <w:spacing w:after="0" w:line="240" w:lineRule="auto"/>
      <w:ind w:left="0" w:right="141" w:firstLine="0"/>
      <w:jc w:val="center"/>
      <w:outlineLvl w:val="0"/>
    </w:pPr>
    <w:rPr>
      <w:b/>
      <w:color w:val="auto"/>
      <w:sz w:val="28"/>
      <w:szCs w:val="28"/>
      <w:u w:val="single"/>
      <w:lang w:bidi="ar-SA"/>
    </w:rPr>
  </w:style>
  <w:style w:type="character" w:customStyle="1" w:styleId="12">
    <w:name w:val="Стиль1 Знак"/>
    <w:link w:val="11"/>
    <w:rsid w:val="00F16DC5"/>
    <w:rPr>
      <w:rFonts w:ascii="Times New Roman" w:eastAsia="Times New Roman" w:hAnsi="Times New Roman" w:cs="Times New Roman"/>
      <w:b/>
      <w:sz w:val="28"/>
      <w:szCs w:val="28"/>
      <w:u w:val="single"/>
      <w:lang w:eastAsia="ru-RU"/>
    </w:rPr>
  </w:style>
  <w:style w:type="character" w:styleId="a9">
    <w:name w:val="Hyperlink"/>
    <w:basedOn w:val="a0"/>
    <w:uiPriority w:val="99"/>
    <w:unhideWhenUsed/>
    <w:rsid w:val="00F16DC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16DC5"/>
    <w:pPr>
      <w:spacing w:after="170" w:line="248" w:lineRule="auto"/>
      <w:ind w:left="720" w:right="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1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16DC5"/>
    <w:rPr>
      <w:rFonts w:ascii="Segoe UI" w:eastAsia="Times New Roman" w:hAnsi="Segoe UI" w:cs="Segoe UI"/>
      <w:color w:val="000000"/>
      <w:sz w:val="18"/>
      <w:szCs w:val="18"/>
      <w:lang w:eastAsia="ru-RU" w:bidi="pa-IN"/>
    </w:rPr>
  </w:style>
  <w:style w:type="table" w:customStyle="1" w:styleId="13">
    <w:name w:val="Сетка таблицы1"/>
    <w:basedOn w:val="a1"/>
    <w:next w:val="a8"/>
    <w:uiPriority w:val="59"/>
    <w:rsid w:val="003615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ckpacku.com/" TargetMode="External"/><Relationship Id="rId18" Type="http://schemas.openxmlformats.org/officeDocument/2006/relationships/hyperlink" Target="https://infourok.ru/go.html?href=http%3A%2F%2Fteremoc.ru%2F%25C2%25A0%25D0%2594%25D0%25B5%25D1%2582%25D1%2581%25D0%25BA%25D0%25B8%25D0%25B9" TargetMode="External"/><Relationship Id="rId26" Type="http://schemas.openxmlformats.org/officeDocument/2006/relationships/hyperlink" Target="https://infourok.ru/go.html?href=http%3A%2F%2Fwww.gallery-projects.com%2F" TargetMode="External"/><Relationship Id="rId39" Type="http://schemas.openxmlformats.org/officeDocument/2006/relationships/hyperlink" Target="http://dedushka.net/" TargetMode="External"/><Relationship Id="rId21" Type="http://schemas.openxmlformats.org/officeDocument/2006/relationships/hyperlink" Target="http://nsportal.ru/" TargetMode="External"/><Relationship Id="rId34" Type="http://schemas.openxmlformats.org/officeDocument/2006/relationships/hyperlink" Target="http://www.detskiy-mir.net/rating.php" TargetMode="External"/><Relationship Id="rId42" Type="http://schemas.openxmlformats.org/officeDocument/2006/relationships/hyperlink" Target="https://ru.wikipedia.org/wiki" TargetMode="External"/><Relationship Id="rId47" Type="http://schemas.openxmlformats.org/officeDocument/2006/relationships/hyperlink" Target="http://s-marshak.ru/" TargetMode="External"/><Relationship Id="rId50" Type="http://schemas.openxmlformats.org/officeDocument/2006/relationships/hyperlink" Target="http://www.bazhov.ru/" TargetMode="External"/><Relationship Id="rId55" Type="http://schemas.openxmlformats.org/officeDocument/2006/relationships/hyperlink" Target="http://www.museum.ru/" TargetMode="External"/><Relationship Id="rId63" Type="http://schemas.openxmlformats.org/officeDocument/2006/relationships/hyperlink" Target="http://www.krokha.ru/" TargetMode="External"/><Relationship Id="rId68" Type="http://schemas.openxmlformats.org/officeDocument/2006/relationships/hyperlink" Target="http://read-ka.cofe.ru/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bukashka.org%2F" TargetMode="External"/><Relationship Id="rId29" Type="http://schemas.openxmlformats.org/officeDocument/2006/relationships/hyperlink" Target="https://infourok.ru/go.html?href=http%3A%2F%2Fwww.menobr.ru%2Fproducts%2F7%2F" TargetMode="External"/><Relationship Id="rId11" Type="http://schemas.openxmlformats.org/officeDocument/2006/relationships/hyperlink" Target="http://www.baby-news.net/" TargetMode="External"/><Relationship Id="rId24" Type="http://schemas.openxmlformats.org/officeDocument/2006/relationships/hyperlink" Target="http://doshkolnik.ru/" TargetMode="External"/><Relationship Id="rId32" Type="http://schemas.openxmlformats.org/officeDocument/2006/relationships/hyperlink" Target="http://www.detskiy-mir.net/rating.php" TargetMode="External"/><Relationship Id="rId37" Type="http://schemas.openxmlformats.org/officeDocument/2006/relationships/hyperlink" Target="http://lukoshko.net/" TargetMode="External"/><Relationship Id="rId40" Type="http://schemas.openxmlformats.org/officeDocument/2006/relationships/hyperlink" Target="http://potomy.ru/" TargetMode="External"/><Relationship Id="rId45" Type="http://schemas.openxmlformats.org/officeDocument/2006/relationships/hyperlink" Target="http://andersen.com.ua/" TargetMode="External"/><Relationship Id="rId53" Type="http://schemas.openxmlformats.org/officeDocument/2006/relationships/hyperlink" Target="http://www.chukfamily.ru/" TargetMode="External"/><Relationship Id="rId58" Type="http://schemas.openxmlformats.org/officeDocument/2006/relationships/hyperlink" Target="http://www.detgazeta/" TargetMode="External"/><Relationship Id="rId66" Type="http://schemas.openxmlformats.org/officeDocument/2006/relationships/hyperlink" Target="http://read-ka.cofe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razigrushki.ru%2F" TargetMode="External"/><Relationship Id="rId23" Type="http://schemas.openxmlformats.org/officeDocument/2006/relationships/hyperlink" Target="http://www.detskiysad.ru/" TargetMode="External"/><Relationship Id="rId28" Type="http://schemas.openxmlformats.org/officeDocument/2006/relationships/hyperlink" Target="https://infourok.ru/go.html?href=http%3A%2F%2Fwww.det-sad.com%2Fsovremenni_det_sad" TargetMode="External"/><Relationship Id="rId36" Type="http://schemas.openxmlformats.org/officeDocument/2006/relationships/hyperlink" Target="http://lukoshko.net/" TargetMode="External"/><Relationship Id="rId49" Type="http://schemas.openxmlformats.org/officeDocument/2006/relationships/hyperlink" Target="http://s-marshak.ru/" TargetMode="External"/><Relationship Id="rId57" Type="http://schemas.openxmlformats.org/officeDocument/2006/relationships/hyperlink" Target="http://dob.1september.ru/" TargetMode="External"/><Relationship Id="rId61" Type="http://schemas.openxmlformats.org/officeDocument/2006/relationships/hyperlink" Target="http://www.kindereducation.com/" TargetMode="External"/><Relationship Id="rId10" Type="http://schemas.openxmlformats.org/officeDocument/2006/relationships/hyperlink" Target="http://www.detkiuch.ru/" TargetMode="External"/><Relationship Id="rId19" Type="http://schemas.openxmlformats.org/officeDocument/2006/relationships/hyperlink" Target="https://infourok.ru/go.html?href=http%3A%2F%2Fpochemu4ka.ru%2F" TargetMode="External"/><Relationship Id="rId31" Type="http://schemas.openxmlformats.org/officeDocument/2006/relationships/hyperlink" Target="https://infourok.ru/go.html?href=http%3A%2F%2Fdetsad-journal.narod.ru%2F" TargetMode="External"/><Relationship Id="rId44" Type="http://schemas.openxmlformats.org/officeDocument/2006/relationships/hyperlink" Target="http://andersen.com.ua/" TargetMode="External"/><Relationship Id="rId52" Type="http://schemas.openxmlformats.org/officeDocument/2006/relationships/hyperlink" Target="http://www.chukfamily.ru/" TargetMode="External"/><Relationship Id="rId60" Type="http://schemas.openxmlformats.org/officeDocument/2006/relationships/hyperlink" Target="http://www.kindereducation.com/" TargetMode="External"/><Relationship Id="rId65" Type="http://schemas.openxmlformats.org/officeDocument/2006/relationships/hyperlink" Target="http://read-ka.cofe.ru/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1umka.ru/" TargetMode="External"/><Relationship Id="rId14" Type="http://schemas.openxmlformats.org/officeDocument/2006/relationships/hyperlink" Target="http://www.solnet.ee/" TargetMode="External"/><Relationship Id="rId22" Type="http://schemas.openxmlformats.org/officeDocument/2006/relationships/hyperlink" Target="http://www.det-sad.com/sovremenni_det_sad" TargetMode="External"/><Relationship Id="rId27" Type="http://schemas.openxmlformats.org/officeDocument/2006/relationships/hyperlink" Target="https://infourok.ru/go.html?href=http%3A%2F%2Fdoshkolnik.ru%2F" TargetMode="External"/><Relationship Id="rId30" Type="http://schemas.openxmlformats.org/officeDocument/2006/relationships/hyperlink" Target="https://infourok.ru/go.html?href=http%3A%2F%2Fwww.obruch.ru%2F" TargetMode="External"/><Relationship Id="rId35" Type="http://schemas.openxmlformats.org/officeDocument/2006/relationships/hyperlink" Target="http://www.detskiy-mir.net/rating.php" TargetMode="External"/><Relationship Id="rId43" Type="http://schemas.openxmlformats.org/officeDocument/2006/relationships/hyperlink" Target="https://ru.wikipedia.org/wiki" TargetMode="External"/><Relationship Id="rId48" Type="http://schemas.openxmlformats.org/officeDocument/2006/relationships/hyperlink" Target="http://s-marshak.ru/" TargetMode="External"/><Relationship Id="rId56" Type="http://schemas.openxmlformats.org/officeDocument/2006/relationships/hyperlink" Target="http://dob.1september.ru/" TargetMode="External"/><Relationship Id="rId64" Type="http://schemas.openxmlformats.org/officeDocument/2006/relationships/hyperlink" Target="http://www.krokha.ru/" TargetMode="External"/><Relationship Id="rId69" Type="http://schemas.openxmlformats.org/officeDocument/2006/relationships/hyperlink" Target="http://www.solnet.ee/sol/" TargetMode="External"/><Relationship Id="rId8" Type="http://schemas.openxmlformats.org/officeDocument/2006/relationships/hyperlink" Target="http://www.edu.ru/" TargetMode="External"/><Relationship Id="rId51" Type="http://schemas.openxmlformats.org/officeDocument/2006/relationships/hyperlink" Target="http://www.bazhov.ru/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zonar.info/" TargetMode="External"/><Relationship Id="rId17" Type="http://schemas.openxmlformats.org/officeDocument/2006/relationships/hyperlink" Target="https://infourok.ru/go.html?href=http%3A%2F%2Fteramult.org.ua%2F" TargetMode="External"/><Relationship Id="rId25" Type="http://schemas.openxmlformats.org/officeDocument/2006/relationships/hyperlink" Target="https://infourok.ru/go.html?href=http%3A%2F%2Fvospitatel.resobr.ru%2F" TargetMode="External"/><Relationship Id="rId33" Type="http://schemas.openxmlformats.org/officeDocument/2006/relationships/hyperlink" Target="http://www.detskiy-mir.net/rating.php" TargetMode="External"/><Relationship Id="rId38" Type="http://schemas.openxmlformats.org/officeDocument/2006/relationships/hyperlink" Target="http://dedushka.net/" TargetMode="External"/><Relationship Id="rId46" Type="http://schemas.openxmlformats.org/officeDocument/2006/relationships/hyperlink" Target="http://s-marshak.ru/" TargetMode="External"/><Relationship Id="rId59" Type="http://schemas.openxmlformats.org/officeDocument/2006/relationships/hyperlink" Target="http://www.detgazeta/" TargetMode="External"/><Relationship Id="rId67" Type="http://schemas.openxmlformats.org/officeDocument/2006/relationships/hyperlink" Target="http://read-ka.cofe.ru/" TargetMode="External"/><Relationship Id="rId20" Type="http://schemas.openxmlformats.org/officeDocument/2006/relationships/hyperlink" Target="https://infourok.ru/go.html?href=http%3A%2F%2Finternetenok.narod.ru%2F" TargetMode="External"/><Relationship Id="rId41" Type="http://schemas.openxmlformats.org/officeDocument/2006/relationships/hyperlink" Target="http://potomy.ru/" TargetMode="External"/><Relationship Id="rId54" Type="http://schemas.openxmlformats.org/officeDocument/2006/relationships/hyperlink" Target="http://www.museum.ru/" TargetMode="External"/><Relationship Id="rId62" Type="http://schemas.openxmlformats.org/officeDocument/2006/relationships/hyperlink" Target="http://www.kindereducation.com/" TargetMode="External"/><Relationship Id="rId70" Type="http://schemas.openxmlformats.org/officeDocument/2006/relationships/hyperlink" Target="http://www.solnet.ee/so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4530</Words>
  <Characters>25824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РиКо</cp:lastModifiedBy>
  <cp:revision>2</cp:revision>
  <dcterms:created xsi:type="dcterms:W3CDTF">2021-05-21T12:56:00Z</dcterms:created>
  <dcterms:modified xsi:type="dcterms:W3CDTF">2021-05-21T12:56:00Z</dcterms:modified>
</cp:coreProperties>
</file>